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C587C" w:rsidRDefault="007C587C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7C587C" w:rsidRDefault="007C587C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7C587C" w:rsidP="00376005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О. В. Гаврилова</w:t>
      </w:r>
    </w:p>
    <w:p w:rsidR="007C587C" w:rsidRDefault="007C587C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7C587C" w:rsidRDefault="007C587C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7C587C" w:rsidRDefault="007C587C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7C587C" w:rsidP="00376005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inline distT="0" distB="0" distL="0" distR="0">
            <wp:extent cx="3896360" cy="2885160"/>
            <wp:effectExtent l="0" t="0" r="2540" b="0"/>
            <wp:docPr id="91752262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522626" name="Рисунок 91752262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0536" cy="2925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7C587C" w:rsidRDefault="007C587C" w:rsidP="007C587C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Электронный учебник как механизм активации познавательной деятельности учащихся на основе системно-деятельностного подхода</w:t>
      </w:r>
    </w:p>
    <w:p w:rsidR="007C587C" w:rsidRDefault="007C587C" w:rsidP="007C587C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(на материале предмета Английский язык) </w:t>
      </w: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7C587C" w:rsidP="00376005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г. Бузулук</w:t>
      </w:r>
    </w:p>
    <w:p w:rsidR="007C587C" w:rsidRPr="007C587C" w:rsidRDefault="007C587C" w:rsidP="007C587C">
      <w:pPr>
        <w:tabs>
          <w:tab w:val="left" w:pos="1134"/>
        </w:tabs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C587C">
        <w:rPr>
          <w:rFonts w:ascii="Times New Roman" w:hAnsi="Times New Roman" w:cs="Times New Roman"/>
          <w:color w:val="000000"/>
          <w:sz w:val="28"/>
          <w:szCs w:val="28"/>
        </w:rPr>
        <w:lastRenderedPageBreak/>
        <w:t>УДК 803</w:t>
      </w:r>
    </w:p>
    <w:p w:rsidR="007C587C" w:rsidRPr="007C587C" w:rsidRDefault="007C587C" w:rsidP="007C587C">
      <w:pPr>
        <w:tabs>
          <w:tab w:val="left" w:pos="0"/>
          <w:tab w:val="left" w:pos="1134"/>
        </w:tabs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C587C">
        <w:rPr>
          <w:rFonts w:ascii="Times New Roman" w:hAnsi="Times New Roman" w:cs="Times New Roman"/>
          <w:color w:val="000000"/>
          <w:sz w:val="28"/>
          <w:szCs w:val="28"/>
        </w:rPr>
        <w:t xml:space="preserve">ББК 81.2 </w:t>
      </w:r>
      <w:proofErr w:type="spellStart"/>
      <w:r w:rsidRPr="007C587C">
        <w:rPr>
          <w:rFonts w:ascii="Times New Roman" w:hAnsi="Times New Roman" w:cs="Times New Roman"/>
          <w:color w:val="000000"/>
          <w:sz w:val="28"/>
          <w:szCs w:val="28"/>
        </w:rPr>
        <w:t>Англ</w:t>
      </w:r>
      <w:proofErr w:type="spellEnd"/>
    </w:p>
    <w:p w:rsidR="007C587C" w:rsidRPr="007C587C" w:rsidRDefault="007C587C" w:rsidP="007C587C">
      <w:pPr>
        <w:tabs>
          <w:tab w:val="left" w:pos="0"/>
          <w:tab w:val="left" w:pos="1134"/>
        </w:tabs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C587C">
        <w:rPr>
          <w:rFonts w:ascii="Times New Roman" w:hAnsi="Times New Roman" w:cs="Times New Roman"/>
          <w:color w:val="000000"/>
          <w:sz w:val="28"/>
          <w:szCs w:val="28"/>
        </w:rPr>
        <w:t>Г 12</w:t>
      </w:r>
    </w:p>
    <w:p w:rsidR="007C587C" w:rsidRPr="007C587C" w:rsidRDefault="007C587C" w:rsidP="007C587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C587C" w:rsidRPr="007C587C" w:rsidRDefault="007C587C" w:rsidP="007C587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C587C" w:rsidRPr="007C587C" w:rsidRDefault="007C587C" w:rsidP="007C587C">
      <w:pPr>
        <w:rPr>
          <w:rFonts w:ascii="Times New Roman" w:hAnsi="Times New Roman" w:cs="Times New Roman"/>
          <w:sz w:val="28"/>
          <w:szCs w:val="28"/>
        </w:rPr>
      </w:pPr>
      <w:r w:rsidRPr="007C587C">
        <w:rPr>
          <w:rFonts w:ascii="Times New Roman" w:hAnsi="Times New Roman" w:cs="Times New Roman"/>
          <w:sz w:val="28"/>
          <w:szCs w:val="28"/>
        </w:rPr>
        <w:t>Рецензент:</w:t>
      </w:r>
    </w:p>
    <w:p w:rsidR="007C587C" w:rsidRPr="007C587C" w:rsidRDefault="007C587C" w:rsidP="007C587C">
      <w:pPr>
        <w:rPr>
          <w:rFonts w:ascii="Times New Roman" w:hAnsi="Times New Roman" w:cs="Times New Roman"/>
          <w:sz w:val="28"/>
          <w:szCs w:val="28"/>
        </w:rPr>
      </w:pPr>
    </w:p>
    <w:p w:rsidR="007C587C" w:rsidRPr="007C587C" w:rsidRDefault="007C587C" w:rsidP="007C587C">
      <w:pPr>
        <w:rPr>
          <w:rFonts w:ascii="Times New Roman" w:hAnsi="Times New Roman" w:cs="Times New Roman"/>
          <w:sz w:val="28"/>
          <w:szCs w:val="28"/>
        </w:rPr>
      </w:pPr>
      <w:r w:rsidRPr="007C587C">
        <w:rPr>
          <w:rFonts w:ascii="Times New Roman" w:hAnsi="Times New Roman" w:cs="Times New Roman"/>
          <w:sz w:val="28"/>
          <w:szCs w:val="28"/>
        </w:rPr>
        <w:t>Гаврилова Н.А. доцент кафедры педагогического образования БГТИ (филиала) ОГУ, кандидат педагогических наук</w:t>
      </w:r>
    </w:p>
    <w:p w:rsidR="007C587C" w:rsidRPr="007C587C" w:rsidRDefault="007C587C" w:rsidP="007C587C">
      <w:pPr>
        <w:rPr>
          <w:rFonts w:ascii="Times New Roman" w:hAnsi="Times New Roman" w:cs="Times New Roman"/>
          <w:sz w:val="28"/>
          <w:szCs w:val="28"/>
        </w:rPr>
      </w:pPr>
    </w:p>
    <w:p w:rsidR="007C587C" w:rsidRPr="007C587C" w:rsidRDefault="007C587C" w:rsidP="007C587C">
      <w:pPr>
        <w:rPr>
          <w:rFonts w:ascii="Times New Roman" w:hAnsi="Times New Roman" w:cs="Times New Roman"/>
          <w:sz w:val="28"/>
          <w:szCs w:val="28"/>
        </w:rPr>
      </w:pPr>
    </w:p>
    <w:p w:rsidR="007C587C" w:rsidRPr="007C587C" w:rsidRDefault="007C587C" w:rsidP="007C587C">
      <w:pPr>
        <w:rPr>
          <w:rFonts w:ascii="Times New Roman" w:hAnsi="Times New Roman" w:cs="Times New Roman"/>
          <w:sz w:val="28"/>
          <w:szCs w:val="28"/>
        </w:rPr>
      </w:pPr>
    </w:p>
    <w:p w:rsidR="007C587C" w:rsidRPr="007C587C" w:rsidRDefault="007C587C" w:rsidP="007C587C">
      <w:pPr>
        <w:rPr>
          <w:rFonts w:ascii="Times New Roman" w:hAnsi="Times New Roman" w:cs="Times New Roman"/>
          <w:sz w:val="28"/>
          <w:szCs w:val="28"/>
        </w:rPr>
      </w:pPr>
    </w:p>
    <w:p w:rsidR="007C587C" w:rsidRPr="007C587C" w:rsidRDefault="007C587C" w:rsidP="007C587C">
      <w:pPr>
        <w:tabs>
          <w:tab w:val="left" w:pos="459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C587C">
        <w:rPr>
          <w:rFonts w:ascii="Times New Roman" w:hAnsi="Times New Roman" w:cs="Times New Roman"/>
          <w:b/>
          <w:color w:val="000000"/>
          <w:sz w:val="28"/>
          <w:szCs w:val="28"/>
        </w:rPr>
        <w:t>Гаврилова, О.В.</w:t>
      </w:r>
    </w:p>
    <w:p w:rsidR="007C587C" w:rsidRPr="00384895" w:rsidRDefault="00E03FFB" w:rsidP="00384895">
      <w:pPr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sz w:val="28"/>
          <w:szCs w:val="28"/>
        </w:rPr>
        <w:t>Методические рекомендации</w:t>
      </w:r>
      <w:r w:rsidR="0035019F">
        <w:rPr>
          <w:rFonts w:ascii="Times New Roman" w:hAnsi="Times New Roman" w:cs="Times New Roman"/>
          <w:sz w:val="28"/>
          <w:szCs w:val="28"/>
        </w:rPr>
        <w:t xml:space="preserve"> по использованию электронного учебника в обучении английскому языку</w:t>
      </w:r>
      <w:r w:rsidR="007C587C" w:rsidRPr="00384895">
        <w:rPr>
          <w:rFonts w:ascii="Times New Roman" w:hAnsi="Times New Roman" w:cs="Times New Roman"/>
          <w:sz w:val="28"/>
          <w:szCs w:val="28"/>
        </w:rPr>
        <w:t>: «</w:t>
      </w:r>
      <w:r w:rsidR="00384895" w:rsidRPr="00384895">
        <w:rPr>
          <w:rFonts w:ascii="Times New Roman" w:hAnsi="Times New Roman" w:cs="Times New Roman"/>
          <w:bCs/>
          <w:sz w:val="28"/>
          <w:szCs w:val="28"/>
        </w:rPr>
        <w:t>Электронный учебник как механизм</w:t>
      </w:r>
      <w:r w:rsidR="00384895" w:rsidRPr="00384895">
        <w:rPr>
          <w:rFonts w:ascii="Times New Roman" w:hAnsi="Times New Roman" w:cs="Times New Roman"/>
          <w:bCs/>
          <w:sz w:val="28"/>
        </w:rPr>
        <w:t xml:space="preserve"> активации познавательной деятельности учащихся на основе системно-деятельностного подхода</w:t>
      </w:r>
      <w:r w:rsidR="00384895">
        <w:rPr>
          <w:rFonts w:ascii="Times New Roman" w:hAnsi="Times New Roman" w:cs="Times New Roman"/>
          <w:bCs/>
          <w:sz w:val="28"/>
        </w:rPr>
        <w:t xml:space="preserve"> </w:t>
      </w:r>
      <w:r w:rsidR="00384895" w:rsidRPr="00384895">
        <w:rPr>
          <w:rFonts w:ascii="Times New Roman" w:hAnsi="Times New Roman" w:cs="Times New Roman"/>
          <w:bCs/>
          <w:sz w:val="28"/>
        </w:rPr>
        <w:t>(на материале предмета Английский язык)</w:t>
      </w:r>
      <w:r w:rsidR="007C587C" w:rsidRPr="00384895">
        <w:rPr>
          <w:rFonts w:ascii="Times New Roman" w:hAnsi="Times New Roman" w:cs="Times New Roman"/>
          <w:sz w:val="28"/>
          <w:szCs w:val="28"/>
        </w:rPr>
        <w:t>» / О.В. Гаврилова. - Бузулук, 202</w:t>
      </w:r>
      <w:r w:rsidR="00384895">
        <w:rPr>
          <w:rFonts w:ascii="Times New Roman" w:hAnsi="Times New Roman" w:cs="Times New Roman"/>
          <w:sz w:val="28"/>
          <w:szCs w:val="28"/>
        </w:rPr>
        <w:t>4</w:t>
      </w:r>
      <w:r w:rsidR="007C587C" w:rsidRPr="00384895">
        <w:rPr>
          <w:rFonts w:ascii="Times New Roman" w:hAnsi="Times New Roman" w:cs="Times New Roman"/>
          <w:sz w:val="28"/>
          <w:szCs w:val="28"/>
        </w:rPr>
        <w:t xml:space="preserve">.  – </w:t>
      </w:r>
      <w:r w:rsidR="00384895">
        <w:rPr>
          <w:rFonts w:ascii="Times New Roman" w:hAnsi="Times New Roman" w:cs="Times New Roman"/>
          <w:sz w:val="28"/>
          <w:szCs w:val="28"/>
        </w:rPr>
        <w:t>2</w:t>
      </w:r>
      <w:r w:rsidR="000B17F7">
        <w:rPr>
          <w:rFonts w:ascii="Times New Roman" w:hAnsi="Times New Roman" w:cs="Times New Roman"/>
          <w:sz w:val="28"/>
          <w:szCs w:val="28"/>
        </w:rPr>
        <w:t>1</w:t>
      </w:r>
      <w:r w:rsidR="007C587C" w:rsidRPr="00384895">
        <w:rPr>
          <w:rFonts w:ascii="Times New Roman" w:hAnsi="Times New Roman" w:cs="Times New Roman"/>
          <w:sz w:val="28"/>
          <w:szCs w:val="28"/>
        </w:rPr>
        <w:t xml:space="preserve"> с.</w:t>
      </w:r>
    </w:p>
    <w:p w:rsidR="007C587C" w:rsidRPr="007C587C" w:rsidRDefault="007C587C" w:rsidP="007C587C">
      <w:pPr>
        <w:rPr>
          <w:rFonts w:ascii="Times New Roman" w:hAnsi="Times New Roman" w:cs="Times New Roman"/>
          <w:sz w:val="28"/>
          <w:szCs w:val="28"/>
        </w:rPr>
      </w:pPr>
    </w:p>
    <w:p w:rsidR="007C587C" w:rsidRPr="007C587C" w:rsidRDefault="0035019F" w:rsidP="007C587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рекомендации </w:t>
      </w:r>
      <w:r w:rsidR="007C587C" w:rsidRPr="007C587C">
        <w:rPr>
          <w:rFonts w:ascii="Times New Roman" w:hAnsi="Times New Roman" w:cs="Times New Roman"/>
          <w:sz w:val="28"/>
          <w:szCs w:val="28"/>
        </w:rPr>
        <w:t>предназначен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7C587C" w:rsidRPr="007C587C">
        <w:rPr>
          <w:rFonts w:ascii="Times New Roman" w:hAnsi="Times New Roman" w:cs="Times New Roman"/>
          <w:sz w:val="28"/>
          <w:szCs w:val="28"/>
        </w:rPr>
        <w:t xml:space="preserve"> для молодых специалистов и учителей, реализующих программу начального образования по иностранному языку. В материалах </w:t>
      </w:r>
      <w:r w:rsidR="00384895">
        <w:rPr>
          <w:rFonts w:ascii="Times New Roman" w:hAnsi="Times New Roman" w:cs="Times New Roman"/>
          <w:sz w:val="28"/>
          <w:szCs w:val="28"/>
        </w:rPr>
        <w:t xml:space="preserve">описана структура, дидактический потенциал авторского электронного учебника на материале УМК </w:t>
      </w:r>
      <w:r w:rsidR="00384895">
        <w:rPr>
          <w:rFonts w:ascii="Times New Roman" w:hAnsi="Times New Roman" w:cs="Times New Roman"/>
          <w:sz w:val="28"/>
          <w:szCs w:val="28"/>
          <w:lang w:val="en-US"/>
        </w:rPr>
        <w:t>Spotlight</w:t>
      </w:r>
      <w:r w:rsidR="00384895" w:rsidRPr="00384895">
        <w:rPr>
          <w:rFonts w:ascii="Times New Roman" w:hAnsi="Times New Roman" w:cs="Times New Roman"/>
          <w:sz w:val="28"/>
          <w:szCs w:val="28"/>
        </w:rPr>
        <w:t xml:space="preserve"> 3 </w:t>
      </w:r>
      <w:r w:rsidR="00384895">
        <w:rPr>
          <w:rFonts w:ascii="Times New Roman" w:hAnsi="Times New Roman" w:cs="Times New Roman"/>
          <w:sz w:val="28"/>
          <w:szCs w:val="28"/>
        </w:rPr>
        <w:t>для 3 класса, а также требования к использованию электронного ресурса на уроке</w:t>
      </w:r>
      <w:r w:rsidR="007C587C" w:rsidRPr="007C587C">
        <w:rPr>
          <w:rFonts w:ascii="Times New Roman" w:hAnsi="Times New Roman" w:cs="Times New Roman"/>
          <w:sz w:val="28"/>
          <w:szCs w:val="28"/>
        </w:rPr>
        <w:t>.</w:t>
      </w:r>
    </w:p>
    <w:p w:rsidR="00D51689" w:rsidRDefault="00D51689" w:rsidP="00D5168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1689" w:rsidRDefault="00D51689" w:rsidP="00D5168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Электронный учебник размещен: </w:t>
      </w:r>
    </w:p>
    <w:p w:rsidR="00D51689" w:rsidRDefault="00D51689" w:rsidP="00D5168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51689" w:rsidRPr="00D51689" w:rsidRDefault="00D51689" w:rsidP="00D51689">
      <w:pPr>
        <w:spacing w:after="0" w:line="240" w:lineRule="auto"/>
        <w:jc w:val="both"/>
        <w:rPr>
          <w:rFonts w:ascii="Times New Roman" w:hAnsi="Times New Roman" w:cs="Times New Roman"/>
          <w:sz w:val="28"/>
          <w:lang w:val="en-US"/>
        </w:rPr>
      </w:pPr>
      <w:r>
        <w:rPr>
          <w:rFonts w:ascii="Times New Roman" w:hAnsi="Times New Roman" w:cs="Times New Roman"/>
          <w:sz w:val="28"/>
          <w:lang w:val="en-US"/>
        </w:rPr>
        <w:t>Gavrilova</w:t>
      </w:r>
      <w:r w:rsidRPr="00D51689">
        <w:rPr>
          <w:rFonts w:ascii="Times New Roman" w:hAnsi="Times New Roman" w:cs="Times New Roman"/>
          <w:sz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English</w:t>
      </w:r>
      <w:r w:rsidRPr="00D51689">
        <w:rPr>
          <w:rFonts w:ascii="Times New Roman" w:hAnsi="Times New Roman" w:cs="Times New Roman"/>
          <w:sz w:val="28"/>
          <w:lang w:val="en-US"/>
        </w:rPr>
        <w:t xml:space="preserve"> - </w:t>
      </w:r>
      <w:hyperlink r:id="rId8" w:history="1">
        <w:r w:rsidRPr="00D51689">
          <w:rPr>
            <w:rStyle w:val="a3"/>
            <w:rFonts w:ascii="Times New Roman" w:hAnsi="Times New Roman" w:cs="Times New Roman"/>
            <w:sz w:val="28"/>
            <w:lang w:val="en-US"/>
          </w:rPr>
          <w:t>https://olgaenglishcom.wordpress.com/</w:t>
        </w:r>
        <w:r w:rsidRPr="00150602">
          <w:rPr>
            <w:rStyle w:val="a3"/>
            <w:rFonts w:ascii="Times New Roman" w:hAnsi="Times New Roman" w:cs="Times New Roman"/>
            <w:sz w:val="28"/>
          </w:rPr>
          <w:t>электронный</w:t>
        </w:r>
        <w:r w:rsidRPr="00D51689">
          <w:rPr>
            <w:rStyle w:val="a3"/>
            <w:rFonts w:ascii="Times New Roman" w:hAnsi="Times New Roman" w:cs="Times New Roman"/>
            <w:sz w:val="28"/>
            <w:lang w:val="en-US"/>
          </w:rPr>
          <w:t>-</w:t>
        </w:r>
        <w:r w:rsidRPr="00150602">
          <w:rPr>
            <w:rStyle w:val="a3"/>
            <w:rFonts w:ascii="Times New Roman" w:hAnsi="Times New Roman" w:cs="Times New Roman"/>
            <w:sz w:val="28"/>
          </w:rPr>
          <w:t>учебник</w:t>
        </w:r>
        <w:r w:rsidRPr="00D51689">
          <w:rPr>
            <w:rStyle w:val="a3"/>
            <w:rFonts w:ascii="Times New Roman" w:hAnsi="Times New Roman" w:cs="Times New Roman"/>
            <w:sz w:val="28"/>
            <w:lang w:val="en-US"/>
          </w:rPr>
          <w:t>/</w:t>
        </w:r>
      </w:hyperlink>
      <w:r w:rsidRPr="00D51689">
        <w:rPr>
          <w:rFonts w:ascii="Times New Roman" w:hAnsi="Times New Roman" w:cs="Times New Roman"/>
          <w:sz w:val="28"/>
          <w:lang w:val="en-US"/>
        </w:rPr>
        <w:t xml:space="preserve"> . </w:t>
      </w:r>
    </w:p>
    <w:p w:rsidR="00D51689" w:rsidRPr="00513E49" w:rsidRDefault="00D51689" w:rsidP="00D51689">
      <w:pPr>
        <w:spacing w:after="0" w:line="240" w:lineRule="auto"/>
        <w:jc w:val="both"/>
        <w:rPr>
          <w:rStyle w:val="a3"/>
          <w:rFonts w:ascii="Times New Roman" w:hAnsi="Times New Roman" w:cs="Times New Roman"/>
          <w:color w:val="auto"/>
          <w:sz w:val="28"/>
          <w:u w:val="none"/>
        </w:rPr>
      </w:pPr>
      <w:r>
        <w:rPr>
          <w:rFonts w:ascii="Times New Roman" w:hAnsi="Times New Roman" w:cs="Times New Roman"/>
          <w:sz w:val="28"/>
        </w:rPr>
        <w:t xml:space="preserve">Прямая ссылка на ресурс </w:t>
      </w:r>
      <w:hyperlink r:id="rId9" w:history="1">
        <w:r w:rsidRPr="00DC0574">
          <w:rPr>
            <w:rStyle w:val="a3"/>
            <w:rFonts w:ascii="Times New Roman" w:hAnsi="Times New Roman" w:cs="Times New Roman"/>
            <w:sz w:val="28"/>
          </w:rPr>
          <w:t>https://disk.yandex.ru/d/MD53CgE2zql6Fw</w:t>
        </w:r>
      </w:hyperlink>
    </w:p>
    <w:p w:rsidR="00D51689" w:rsidRPr="00E03FFB" w:rsidRDefault="00D51689" w:rsidP="00D51689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000000" w:themeColor="text1"/>
          <w:sz w:val="28"/>
          <w:szCs w:val="28"/>
          <w:u w:val="none"/>
        </w:rPr>
      </w:pPr>
    </w:p>
    <w:p w:rsidR="007C587C" w:rsidRPr="007C587C" w:rsidRDefault="007C587C" w:rsidP="007C587C">
      <w:pPr>
        <w:jc w:val="right"/>
        <w:rPr>
          <w:rFonts w:ascii="Times New Roman" w:hAnsi="Times New Roman" w:cs="Times New Roman"/>
          <w:sz w:val="28"/>
          <w:szCs w:val="28"/>
        </w:rPr>
      </w:pPr>
      <w:r w:rsidRPr="007C587C">
        <w:rPr>
          <w:rFonts w:ascii="Times New Roman" w:hAnsi="Times New Roman" w:cs="Times New Roman"/>
          <w:color w:val="000000"/>
          <w:sz w:val="28"/>
          <w:szCs w:val="28"/>
        </w:rPr>
        <w:t>© Гаврилова О.В., 202</w:t>
      </w:r>
      <w:r w:rsidR="00384895">
        <w:rPr>
          <w:rFonts w:ascii="Times New Roman" w:hAnsi="Times New Roman" w:cs="Times New Roman"/>
          <w:color w:val="000000"/>
          <w:sz w:val="28"/>
          <w:szCs w:val="28"/>
        </w:rPr>
        <w:t>4</w:t>
      </w:r>
    </w:p>
    <w:p w:rsidR="00093B04" w:rsidRDefault="00093B04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D51689" w:rsidRDefault="00D51689" w:rsidP="00376005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Содержание</w:t>
      </w:r>
    </w:p>
    <w:p w:rsidR="000B17F7" w:rsidRDefault="000B17F7" w:rsidP="00A8556B">
      <w:pPr>
        <w:jc w:val="center"/>
        <w:rPr>
          <w:rFonts w:ascii="Times New Roman" w:hAnsi="Times New Roman" w:cs="Times New Roman"/>
          <w:b/>
          <w:sz w:val="28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7795"/>
        <w:gridCol w:w="845"/>
      </w:tblGrid>
      <w:tr w:rsidR="00A8556B" w:rsidRPr="00A8556B" w:rsidTr="0035019F">
        <w:tc>
          <w:tcPr>
            <w:tcW w:w="709" w:type="dxa"/>
          </w:tcPr>
          <w:p w:rsidR="00A8556B" w:rsidRPr="00A8556B" w:rsidRDefault="00A8556B" w:rsidP="00960FA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95" w:type="dxa"/>
          </w:tcPr>
          <w:p w:rsidR="00A8556B" w:rsidRPr="00A8556B" w:rsidRDefault="00A8556B" w:rsidP="00960FA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8556B"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</w:p>
        </w:tc>
        <w:tc>
          <w:tcPr>
            <w:tcW w:w="845" w:type="dxa"/>
          </w:tcPr>
          <w:p w:rsidR="00A8556B" w:rsidRPr="00A8556B" w:rsidRDefault="00A8556B" w:rsidP="003501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8556B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8556B" w:rsidRPr="00A8556B" w:rsidTr="0035019F">
        <w:trPr>
          <w:trHeight w:val="395"/>
        </w:trPr>
        <w:tc>
          <w:tcPr>
            <w:tcW w:w="709" w:type="dxa"/>
          </w:tcPr>
          <w:p w:rsidR="00A8556B" w:rsidRPr="00A8556B" w:rsidRDefault="00A8556B" w:rsidP="00A8556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8556B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795" w:type="dxa"/>
          </w:tcPr>
          <w:p w:rsidR="00A8556B" w:rsidRPr="00A8556B" w:rsidRDefault="00A8556B" w:rsidP="00A8556B">
            <w:pPr>
              <w:ind w:firstLine="27"/>
              <w:rPr>
                <w:rFonts w:ascii="Times New Roman" w:hAnsi="Times New Roman" w:cs="Times New Roman"/>
                <w:sz w:val="28"/>
              </w:rPr>
            </w:pPr>
            <w:r w:rsidRPr="00A8556B">
              <w:rPr>
                <w:rFonts w:ascii="Times New Roman" w:hAnsi="Times New Roman" w:cs="Times New Roman"/>
                <w:sz w:val="28"/>
              </w:rPr>
              <w:t>Методика работы с электронным учебнико</w:t>
            </w:r>
            <w:r>
              <w:rPr>
                <w:rFonts w:ascii="Times New Roman" w:hAnsi="Times New Roman" w:cs="Times New Roman"/>
                <w:sz w:val="28"/>
              </w:rPr>
              <w:t>м</w:t>
            </w:r>
          </w:p>
        </w:tc>
        <w:tc>
          <w:tcPr>
            <w:tcW w:w="845" w:type="dxa"/>
          </w:tcPr>
          <w:p w:rsidR="00A8556B" w:rsidRPr="00A8556B" w:rsidRDefault="0035019F" w:rsidP="003501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A8556B" w:rsidRPr="00A8556B" w:rsidTr="0035019F">
        <w:tc>
          <w:tcPr>
            <w:tcW w:w="709" w:type="dxa"/>
          </w:tcPr>
          <w:p w:rsidR="00A8556B" w:rsidRPr="00A8556B" w:rsidRDefault="00A8556B" w:rsidP="00960FA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795" w:type="dxa"/>
          </w:tcPr>
          <w:p w:rsidR="00A8556B" w:rsidRPr="000B17F7" w:rsidRDefault="000B17F7" w:rsidP="000B17F7">
            <w:pPr>
              <w:jc w:val="both"/>
              <w:rPr>
                <w:rFonts w:ascii="Times New Roman" w:hAnsi="Times New Roman" w:cs="Times New Roman"/>
                <w:sz w:val="28"/>
              </w:rPr>
            </w:pPr>
            <w:r w:rsidRPr="000B17F7">
              <w:rPr>
                <w:rFonts w:ascii="Times New Roman" w:hAnsi="Times New Roman" w:cs="Times New Roman"/>
                <w:sz w:val="28"/>
              </w:rPr>
              <w:t>Дидактический потенциал ЭУ в формировани</w:t>
            </w:r>
            <w:r w:rsidR="00444A1C">
              <w:rPr>
                <w:rFonts w:ascii="Times New Roman" w:hAnsi="Times New Roman" w:cs="Times New Roman"/>
                <w:sz w:val="28"/>
              </w:rPr>
              <w:t>и</w:t>
            </w:r>
            <w:r w:rsidRPr="000B17F7">
              <w:rPr>
                <w:rFonts w:ascii="Times New Roman" w:hAnsi="Times New Roman" w:cs="Times New Roman"/>
                <w:sz w:val="28"/>
              </w:rPr>
              <w:t xml:space="preserve"> функциональной грамотности обучающихс</w:t>
            </w:r>
            <w:r>
              <w:rPr>
                <w:rFonts w:ascii="Times New Roman" w:hAnsi="Times New Roman" w:cs="Times New Roman"/>
                <w:sz w:val="28"/>
              </w:rPr>
              <w:t>я</w:t>
            </w:r>
          </w:p>
        </w:tc>
        <w:tc>
          <w:tcPr>
            <w:tcW w:w="845" w:type="dxa"/>
          </w:tcPr>
          <w:p w:rsidR="00A8556B" w:rsidRPr="00A8556B" w:rsidRDefault="000B17F7" w:rsidP="003501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  <w:tr w:rsidR="00A8556B" w:rsidRPr="00A8556B" w:rsidTr="0035019F">
        <w:tc>
          <w:tcPr>
            <w:tcW w:w="709" w:type="dxa"/>
          </w:tcPr>
          <w:p w:rsidR="00A8556B" w:rsidRPr="00A8556B" w:rsidRDefault="00A8556B" w:rsidP="00960FA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795" w:type="dxa"/>
          </w:tcPr>
          <w:p w:rsidR="00A8556B" w:rsidRPr="0035019F" w:rsidRDefault="0035019F" w:rsidP="0035019F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35019F">
              <w:rPr>
                <w:rFonts w:ascii="Times New Roman" w:eastAsia="Times New Roman" w:hAnsi="Times New Roman" w:cs="Times New Roman"/>
                <w:bCs/>
                <w:color w:val="030303"/>
                <w:sz w:val="28"/>
                <w:szCs w:val="28"/>
                <w:lang w:eastAsia="ru-RU"/>
              </w:rPr>
              <w:t>Санитарно-эпидемиологические требования к условиям и организации обучения в общеобразовательных учреждениях</w:t>
            </w:r>
          </w:p>
        </w:tc>
        <w:tc>
          <w:tcPr>
            <w:tcW w:w="845" w:type="dxa"/>
          </w:tcPr>
          <w:p w:rsidR="00A8556B" w:rsidRPr="00A8556B" w:rsidRDefault="0035019F" w:rsidP="003501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35019F">
              <w:rPr>
                <w:rFonts w:ascii="Times New Roman" w:hAnsi="Times New Roman" w:cs="Times New Roman"/>
                <w:sz w:val="28"/>
                <w:szCs w:val="32"/>
              </w:rPr>
              <w:t>7</w:t>
            </w:r>
          </w:p>
        </w:tc>
      </w:tr>
      <w:tr w:rsidR="00A8556B" w:rsidRPr="00A8556B" w:rsidTr="0035019F">
        <w:tc>
          <w:tcPr>
            <w:tcW w:w="709" w:type="dxa"/>
          </w:tcPr>
          <w:p w:rsidR="00A8556B" w:rsidRPr="00A8556B" w:rsidRDefault="00A8556B" w:rsidP="00960FA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95" w:type="dxa"/>
          </w:tcPr>
          <w:p w:rsidR="00A8556B" w:rsidRPr="00A8556B" w:rsidRDefault="00A8556B" w:rsidP="00960FA1">
            <w:pPr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A8556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Список использованной литературы</w:t>
            </w:r>
          </w:p>
        </w:tc>
        <w:tc>
          <w:tcPr>
            <w:tcW w:w="845" w:type="dxa"/>
          </w:tcPr>
          <w:p w:rsidR="00A8556B" w:rsidRPr="00A8556B" w:rsidRDefault="00A8556B" w:rsidP="00960FA1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A8556B" w:rsidRDefault="00A8556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E03FFB" w:rsidRDefault="00E03FF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E03FFB" w:rsidRDefault="00E03FF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E03FFB" w:rsidRDefault="00E03FF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E03FFB" w:rsidRDefault="00E03FF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E03FFB" w:rsidRDefault="00E03FF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E03FFB" w:rsidRDefault="00E03FF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D51689" w:rsidRDefault="00D51689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E03FFB" w:rsidRDefault="00E03FF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E03FFB" w:rsidRDefault="00E03FFB" w:rsidP="00A8556B">
      <w:pPr>
        <w:jc w:val="center"/>
        <w:rPr>
          <w:rFonts w:ascii="Times New Roman" w:hAnsi="Times New Roman" w:cs="Times New Roman"/>
          <w:b/>
          <w:sz w:val="28"/>
        </w:rPr>
      </w:pPr>
    </w:p>
    <w:p w:rsidR="00093B04" w:rsidRDefault="00384895" w:rsidP="00A8556B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Введение</w:t>
      </w:r>
    </w:p>
    <w:p w:rsidR="00834F9A" w:rsidRDefault="00B104EA" w:rsidP="004653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465369">
        <w:rPr>
          <w:rFonts w:ascii="Times New Roman" w:hAnsi="Times New Roman" w:cs="Times New Roman"/>
          <w:sz w:val="28"/>
        </w:rPr>
        <w:t xml:space="preserve">Целью национального проекта «Образование» является обеспечение глобальной конкурентоспособности российского образования и одним из приоритетных направлений </w:t>
      </w:r>
      <w:r w:rsidR="00AC2D21" w:rsidRPr="00465369">
        <w:rPr>
          <w:rFonts w:ascii="Times New Roman" w:hAnsi="Times New Roman" w:cs="Times New Roman"/>
          <w:sz w:val="28"/>
        </w:rPr>
        <w:t xml:space="preserve">считается «Цифровая образовательная среда». </w:t>
      </w:r>
      <w:r w:rsidR="00465369" w:rsidRPr="00465369">
        <w:rPr>
          <w:rFonts w:ascii="Times New Roman" w:hAnsi="Times New Roman" w:cs="Times New Roman"/>
          <w:sz w:val="28"/>
        </w:rPr>
        <w:t>Современная и безопасная цифровая образовательная среда обеспечивает формирование ценности к саморазвитию и самообразованию у обучающихся образовательных организаций, тем самым позволяя создать учебный процесс конструктивным и успешным.</w:t>
      </w:r>
      <w:r w:rsidR="00465369">
        <w:rPr>
          <w:rFonts w:ascii="Times New Roman" w:hAnsi="Times New Roman" w:cs="Times New Roman"/>
          <w:sz w:val="28"/>
        </w:rPr>
        <w:t xml:space="preserve"> Информатизация в образовательном процессе позволяет </w:t>
      </w:r>
      <w:r w:rsidR="007D2AFE">
        <w:rPr>
          <w:rFonts w:ascii="Times New Roman" w:hAnsi="Times New Roman" w:cs="Times New Roman"/>
          <w:sz w:val="28"/>
        </w:rPr>
        <w:t xml:space="preserve">учителю </w:t>
      </w:r>
      <w:r w:rsidR="00465369">
        <w:rPr>
          <w:rFonts w:ascii="Times New Roman" w:hAnsi="Times New Roman" w:cs="Times New Roman"/>
          <w:sz w:val="28"/>
        </w:rPr>
        <w:t>решить многие методологические задачи</w:t>
      </w:r>
      <w:r w:rsidR="007D2AFE">
        <w:rPr>
          <w:rFonts w:ascii="Times New Roman" w:hAnsi="Times New Roman" w:cs="Times New Roman"/>
          <w:sz w:val="28"/>
        </w:rPr>
        <w:t xml:space="preserve">, направленные на формирование функциональной грамотности обучающихся, а также мотивацию к изучению предмета. </w:t>
      </w:r>
    </w:p>
    <w:p w:rsidR="002C7DED" w:rsidRPr="002C7DED" w:rsidRDefault="002C7DED" w:rsidP="002C7D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C7DED">
        <w:rPr>
          <w:rFonts w:ascii="Times New Roman" w:hAnsi="Times New Roman" w:cs="Times New Roman"/>
          <w:sz w:val="28"/>
        </w:rPr>
        <w:t>Системно-деятельностный подход создает основу</w:t>
      </w:r>
      <w:r>
        <w:rPr>
          <w:rFonts w:ascii="Times New Roman" w:hAnsi="Times New Roman" w:cs="Times New Roman"/>
          <w:sz w:val="28"/>
        </w:rPr>
        <w:t xml:space="preserve"> </w:t>
      </w:r>
      <w:r w:rsidRPr="002C7DED">
        <w:rPr>
          <w:rFonts w:ascii="Times New Roman" w:hAnsi="Times New Roman" w:cs="Times New Roman"/>
          <w:sz w:val="28"/>
        </w:rPr>
        <w:t>для проектирования всех компонентов информационно-образовательной среды и, в частности, компонентов, инициирующих и сопровождающих учебную</w:t>
      </w:r>
      <w:r>
        <w:rPr>
          <w:rFonts w:ascii="Times New Roman" w:hAnsi="Times New Roman" w:cs="Times New Roman"/>
          <w:sz w:val="28"/>
        </w:rPr>
        <w:t xml:space="preserve"> </w:t>
      </w:r>
      <w:r w:rsidRPr="002C7DED">
        <w:rPr>
          <w:rFonts w:ascii="Times New Roman" w:hAnsi="Times New Roman" w:cs="Times New Roman"/>
          <w:sz w:val="28"/>
        </w:rPr>
        <w:t>деятельность обучающегося, таких как:</w:t>
      </w:r>
    </w:p>
    <w:p w:rsidR="002C7DED" w:rsidRPr="002C7DED" w:rsidRDefault="002C7DED" w:rsidP="002C7D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C7DED">
        <w:rPr>
          <w:rFonts w:ascii="Times New Roman" w:hAnsi="Times New Roman" w:cs="Times New Roman"/>
          <w:sz w:val="28"/>
        </w:rPr>
        <w:t>• мотивация к учебной деятельности;</w:t>
      </w:r>
    </w:p>
    <w:p w:rsidR="002C7DED" w:rsidRPr="002C7DED" w:rsidRDefault="002C7DED" w:rsidP="002C7D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C7DED">
        <w:rPr>
          <w:rFonts w:ascii="Times New Roman" w:hAnsi="Times New Roman" w:cs="Times New Roman"/>
          <w:sz w:val="28"/>
        </w:rPr>
        <w:t>• формы, методы, технологии, средства организации учебной деятельности;</w:t>
      </w:r>
    </w:p>
    <w:p w:rsidR="002C7DED" w:rsidRDefault="002C7DED" w:rsidP="002C7D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C7DED">
        <w:rPr>
          <w:rFonts w:ascii="Times New Roman" w:hAnsi="Times New Roman" w:cs="Times New Roman"/>
          <w:sz w:val="28"/>
        </w:rPr>
        <w:t>• способы коммуникации субъектов образовательного процесса.</w:t>
      </w:r>
    </w:p>
    <w:p w:rsidR="002C7DED" w:rsidRDefault="002C7DED" w:rsidP="002C7D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C7DED">
        <w:rPr>
          <w:rFonts w:ascii="Times New Roman" w:hAnsi="Times New Roman" w:cs="Times New Roman"/>
          <w:sz w:val="28"/>
        </w:rPr>
        <w:t>Информационно-образовательная среда, ее компоненты позволяют решить вопросы индивидуализации</w:t>
      </w:r>
      <w:r>
        <w:rPr>
          <w:rFonts w:ascii="Times New Roman" w:hAnsi="Times New Roman" w:cs="Times New Roman"/>
          <w:sz w:val="28"/>
        </w:rPr>
        <w:t xml:space="preserve"> </w:t>
      </w:r>
      <w:r w:rsidRPr="002C7DED">
        <w:rPr>
          <w:rFonts w:ascii="Times New Roman" w:hAnsi="Times New Roman" w:cs="Times New Roman"/>
          <w:sz w:val="28"/>
        </w:rPr>
        <w:t>обучения, а, следовательно, обеспечить мотивацию</w:t>
      </w:r>
      <w:r>
        <w:rPr>
          <w:rFonts w:ascii="Times New Roman" w:hAnsi="Times New Roman" w:cs="Times New Roman"/>
          <w:sz w:val="28"/>
        </w:rPr>
        <w:t xml:space="preserve"> </w:t>
      </w:r>
      <w:r w:rsidRPr="002C7DED">
        <w:rPr>
          <w:rFonts w:ascii="Times New Roman" w:hAnsi="Times New Roman" w:cs="Times New Roman"/>
          <w:sz w:val="28"/>
        </w:rPr>
        <w:t>к обучению. Потребности выражаются через мотивационные ресурсы личности и представляют собой</w:t>
      </w:r>
      <w:r>
        <w:rPr>
          <w:rFonts w:ascii="Times New Roman" w:hAnsi="Times New Roman" w:cs="Times New Roman"/>
          <w:sz w:val="28"/>
        </w:rPr>
        <w:t xml:space="preserve"> </w:t>
      </w:r>
      <w:r w:rsidRPr="002C7DED">
        <w:rPr>
          <w:rFonts w:ascii="Times New Roman" w:hAnsi="Times New Roman" w:cs="Times New Roman"/>
          <w:sz w:val="28"/>
        </w:rPr>
        <w:t>ценностные ориентации, образовательные интересы,</w:t>
      </w:r>
      <w:r>
        <w:rPr>
          <w:rFonts w:ascii="Times New Roman" w:hAnsi="Times New Roman" w:cs="Times New Roman"/>
          <w:sz w:val="28"/>
        </w:rPr>
        <w:t xml:space="preserve"> </w:t>
      </w:r>
      <w:r w:rsidRPr="002C7DED">
        <w:rPr>
          <w:rFonts w:ascii="Times New Roman" w:hAnsi="Times New Roman" w:cs="Times New Roman"/>
          <w:sz w:val="28"/>
        </w:rPr>
        <w:t>которые определяют мотивы деятельности.</w:t>
      </w:r>
    </w:p>
    <w:p w:rsidR="001563F4" w:rsidRPr="001563F4" w:rsidRDefault="001563F4" w:rsidP="001563F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563F4">
        <w:rPr>
          <w:rFonts w:ascii="Times New Roman" w:hAnsi="Times New Roman" w:cs="Times New Roman"/>
          <w:sz w:val="28"/>
        </w:rPr>
        <w:t>Сейчас уровень развития информационных</w:t>
      </w:r>
      <w:r>
        <w:rPr>
          <w:rFonts w:ascii="Times New Roman" w:hAnsi="Times New Roman" w:cs="Times New Roman"/>
          <w:sz w:val="28"/>
        </w:rPr>
        <w:t xml:space="preserve"> </w:t>
      </w:r>
      <w:r w:rsidRPr="001563F4">
        <w:rPr>
          <w:rFonts w:ascii="Times New Roman" w:hAnsi="Times New Roman" w:cs="Times New Roman"/>
          <w:sz w:val="28"/>
        </w:rPr>
        <w:t>технологий позволяет создавать электронные образовательные ресурсы, обеспечивающие индивидуализацию учебной деятельности, организацию</w:t>
      </w:r>
      <w:r>
        <w:rPr>
          <w:rFonts w:ascii="Times New Roman" w:hAnsi="Times New Roman" w:cs="Times New Roman"/>
          <w:sz w:val="28"/>
        </w:rPr>
        <w:t xml:space="preserve"> </w:t>
      </w:r>
      <w:r w:rsidRPr="001563F4">
        <w:rPr>
          <w:rFonts w:ascii="Times New Roman" w:hAnsi="Times New Roman" w:cs="Times New Roman"/>
          <w:sz w:val="28"/>
        </w:rPr>
        <w:t>групповой и самостоятельной работы обучающихся.</w:t>
      </w:r>
    </w:p>
    <w:p w:rsidR="002C7DED" w:rsidRDefault="001563F4" w:rsidP="001563F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563F4">
        <w:rPr>
          <w:rFonts w:ascii="Times New Roman" w:hAnsi="Times New Roman" w:cs="Times New Roman"/>
          <w:sz w:val="28"/>
        </w:rPr>
        <w:t>Таким образом, современные средства информационных технологий способны вывести образование за</w:t>
      </w:r>
      <w:r>
        <w:rPr>
          <w:rFonts w:ascii="Times New Roman" w:hAnsi="Times New Roman" w:cs="Times New Roman"/>
          <w:sz w:val="28"/>
        </w:rPr>
        <w:t xml:space="preserve"> </w:t>
      </w:r>
      <w:r w:rsidRPr="001563F4">
        <w:rPr>
          <w:rFonts w:ascii="Times New Roman" w:hAnsi="Times New Roman" w:cs="Times New Roman"/>
          <w:sz w:val="28"/>
        </w:rPr>
        <w:t>пределы классно-урочной системы и организовать</w:t>
      </w:r>
      <w:r>
        <w:rPr>
          <w:rFonts w:ascii="Times New Roman" w:hAnsi="Times New Roman" w:cs="Times New Roman"/>
          <w:sz w:val="28"/>
        </w:rPr>
        <w:t xml:space="preserve"> </w:t>
      </w:r>
      <w:r w:rsidRPr="001563F4">
        <w:rPr>
          <w:rFonts w:ascii="Times New Roman" w:hAnsi="Times New Roman" w:cs="Times New Roman"/>
          <w:sz w:val="28"/>
        </w:rPr>
        <w:t>такие формы обучения, как учебные сетевые проекты, вебинары, форумы, дистанционные олимпиады</w:t>
      </w:r>
      <w:r>
        <w:rPr>
          <w:rFonts w:ascii="Times New Roman" w:hAnsi="Times New Roman" w:cs="Times New Roman"/>
          <w:sz w:val="28"/>
        </w:rPr>
        <w:t xml:space="preserve">, </w:t>
      </w:r>
      <w:r w:rsidRPr="001563F4">
        <w:rPr>
          <w:rFonts w:ascii="Times New Roman" w:hAnsi="Times New Roman" w:cs="Times New Roman"/>
          <w:sz w:val="28"/>
        </w:rPr>
        <w:t>конкурсы, консультации, видеолекции и т. д.</w:t>
      </w:r>
    </w:p>
    <w:p w:rsidR="00312E53" w:rsidRDefault="00312E53" w:rsidP="00312E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12E53">
        <w:rPr>
          <w:rFonts w:ascii="Times New Roman" w:hAnsi="Times New Roman" w:cs="Times New Roman"/>
          <w:sz w:val="28"/>
        </w:rPr>
        <w:t>В информационно-образовательной среде традиционные методы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обучения приобретают иную окраску и новый смысл,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например, объяснительно- иллюстративный метод сегодня активно поддерживается демонстрационными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программными средствами и информационно-поисковыми системами; метод проектов, зародившийся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задолго до появления современных технологий,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в настоящее время также реализуется посредством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широкого круга системных, прикладных и инструментальных программ.</w:t>
      </w:r>
    </w:p>
    <w:p w:rsidR="00312E53" w:rsidRPr="00312E53" w:rsidRDefault="00312E53" w:rsidP="00312E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12E53">
        <w:rPr>
          <w:rFonts w:ascii="Times New Roman" w:hAnsi="Times New Roman" w:cs="Times New Roman"/>
          <w:sz w:val="28"/>
        </w:rPr>
        <w:t>Реализация учебной деятельности на уровне,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необходимом для достижения планируемых результатов, становится возможной благодаря появлению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новых средств обучения — электронных образовательных ресурсов, которые стали одним из ключевых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компонентов современной информационно- образовательной среды, коренным образом изменяя среду,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придавая ей новые качества.</w:t>
      </w:r>
    </w:p>
    <w:p w:rsidR="00312E53" w:rsidRPr="00312E53" w:rsidRDefault="00312E53" w:rsidP="00312E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12E53">
        <w:rPr>
          <w:rFonts w:ascii="Times New Roman" w:hAnsi="Times New Roman" w:cs="Times New Roman"/>
          <w:sz w:val="28"/>
        </w:rPr>
        <w:t>Электронные образовательные ресурсы на сегодня — это орудие деятельности обучающихся,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инструмент интенсификации и повышения качества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lastRenderedPageBreak/>
        <w:t>образования. Но для грамотного и методически обоснованного их использования в учебном процессе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необходимо также применять принципы системно-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деятельностного подхода, причем нужно делать это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на всех этапах работы с электронными образовательными ресурсами:</w:t>
      </w:r>
    </w:p>
    <w:p w:rsidR="00312E53" w:rsidRPr="00312E53" w:rsidRDefault="00312E53" w:rsidP="00312E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12E53">
        <w:rPr>
          <w:rFonts w:ascii="Times New Roman" w:hAnsi="Times New Roman" w:cs="Times New Roman"/>
          <w:sz w:val="28"/>
        </w:rPr>
        <w:t>• на этапе проектирования учебной деятельности</w:t>
      </w:r>
      <w:r>
        <w:rPr>
          <w:rFonts w:ascii="Times New Roman" w:hAnsi="Times New Roman" w:cs="Times New Roman"/>
          <w:sz w:val="28"/>
        </w:rPr>
        <w:t xml:space="preserve"> </w:t>
      </w:r>
      <w:r w:rsidRPr="00312E53">
        <w:rPr>
          <w:rFonts w:ascii="Times New Roman" w:hAnsi="Times New Roman" w:cs="Times New Roman"/>
          <w:sz w:val="28"/>
        </w:rPr>
        <w:t>и образовательного процесса;</w:t>
      </w:r>
    </w:p>
    <w:p w:rsidR="00312E53" w:rsidRPr="00312E53" w:rsidRDefault="00312E53" w:rsidP="00312E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12E53">
        <w:rPr>
          <w:rFonts w:ascii="Times New Roman" w:hAnsi="Times New Roman" w:cs="Times New Roman"/>
          <w:sz w:val="28"/>
        </w:rPr>
        <w:t>• на этапе создания электронных образовательных ресурсов или отбора из массива имеющихся;</w:t>
      </w:r>
    </w:p>
    <w:p w:rsidR="00312E53" w:rsidRDefault="00312E53" w:rsidP="00312E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12E53">
        <w:rPr>
          <w:rFonts w:ascii="Times New Roman" w:hAnsi="Times New Roman" w:cs="Times New Roman"/>
          <w:sz w:val="28"/>
        </w:rPr>
        <w:t>• на этапе применения электронных образовательных ресурсов в учебном процессе.</w:t>
      </w:r>
    </w:p>
    <w:p w:rsidR="0009195F" w:rsidRPr="0009195F" w:rsidRDefault="0009195F" w:rsidP="000919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9195F">
        <w:rPr>
          <w:rFonts w:ascii="Times New Roman" w:hAnsi="Times New Roman" w:cs="Times New Roman"/>
          <w:sz w:val="28"/>
        </w:rPr>
        <w:t>В теориях, разрабатываемых на настоящий момент в рамках системно- деятельностного подхода,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значительное внимание уделено вопросам организации совместных действий обучающихся</w:t>
      </w:r>
      <w:r>
        <w:rPr>
          <w:rFonts w:ascii="Times New Roman" w:hAnsi="Times New Roman" w:cs="Times New Roman"/>
          <w:sz w:val="28"/>
        </w:rPr>
        <w:t xml:space="preserve">. </w:t>
      </w:r>
      <w:r w:rsidRPr="0009195F">
        <w:rPr>
          <w:rFonts w:ascii="Times New Roman" w:hAnsi="Times New Roman" w:cs="Times New Roman"/>
          <w:sz w:val="28"/>
        </w:rPr>
        <w:t>Совместное решение проблем, совместная работа, коммуникация, партнерство, кооперация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становятся современными трендами в образовании.</w:t>
      </w:r>
    </w:p>
    <w:p w:rsidR="0009195F" w:rsidRDefault="0009195F" w:rsidP="000919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9195F">
        <w:rPr>
          <w:rFonts w:ascii="Times New Roman" w:hAnsi="Times New Roman" w:cs="Times New Roman"/>
          <w:sz w:val="28"/>
        </w:rPr>
        <w:t>В результате появляются возможности для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осуществления новых видов деятельности — проектировочной, регулятивной, ориентировочно- исследовательской, коммуникативно- интерактивной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и др.</w:t>
      </w:r>
    </w:p>
    <w:p w:rsidR="0009195F" w:rsidRDefault="0009195F" w:rsidP="000919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9195F">
        <w:rPr>
          <w:rFonts w:ascii="Times New Roman" w:hAnsi="Times New Roman" w:cs="Times New Roman"/>
          <w:sz w:val="28"/>
        </w:rPr>
        <w:t>Под новыми видами учебной деятельности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в данном контексте нами понимаются те виды учебной деятельности, которые протекают в современных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условиях в рамках информационно- коммуникационной образовательной среды, главной составляющей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которой являются электронные средства обучения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[10]. В процессе проектирования информационно-образовательной среды необходимо создавать условия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для достижения учащимися новых образовательных</w:t>
      </w:r>
      <w:r>
        <w:rPr>
          <w:rFonts w:ascii="Times New Roman" w:hAnsi="Times New Roman" w:cs="Times New Roman"/>
          <w:sz w:val="28"/>
        </w:rPr>
        <w:t xml:space="preserve"> </w:t>
      </w:r>
      <w:r w:rsidRPr="0009195F">
        <w:rPr>
          <w:rFonts w:ascii="Times New Roman" w:hAnsi="Times New Roman" w:cs="Times New Roman"/>
          <w:sz w:val="28"/>
        </w:rPr>
        <w:t>результатов, что во многом возможно за счет организации новых видов учебной деятельности.</w:t>
      </w:r>
    </w:p>
    <w:p w:rsidR="00B104EA" w:rsidRDefault="007D2AFE" w:rsidP="004653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Информатизация и интернетизация предлагают разнообразные формы и ресурсы овладения учебным материалом</w:t>
      </w:r>
      <w:r w:rsidR="00834F9A">
        <w:rPr>
          <w:rFonts w:ascii="Times New Roman" w:hAnsi="Times New Roman" w:cs="Times New Roman"/>
          <w:sz w:val="28"/>
        </w:rPr>
        <w:t xml:space="preserve"> от создания презентаций </w:t>
      </w:r>
      <w:r w:rsidR="00834F9A">
        <w:rPr>
          <w:rFonts w:ascii="Times New Roman" w:hAnsi="Times New Roman" w:cs="Times New Roman"/>
          <w:sz w:val="28"/>
          <w:lang w:val="en-US"/>
        </w:rPr>
        <w:t>Power</w:t>
      </w:r>
      <w:r w:rsidR="00834F9A" w:rsidRPr="00834F9A">
        <w:rPr>
          <w:rFonts w:ascii="Times New Roman" w:hAnsi="Times New Roman" w:cs="Times New Roman"/>
          <w:sz w:val="28"/>
        </w:rPr>
        <w:t xml:space="preserve"> </w:t>
      </w:r>
      <w:r w:rsidR="00834F9A">
        <w:rPr>
          <w:rFonts w:ascii="Times New Roman" w:hAnsi="Times New Roman" w:cs="Times New Roman"/>
          <w:sz w:val="28"/>
          <w:lang w:val="en-US"/>
        </w:rPr>
        <w:t>Point</w:t>
      </w:r>
      <w:r w:rsidR="00834F9A" w:rsidRPr="00834F9A">
        <w:rPr>
          <w:rFonts w:ascii="Times New Roman" w:hAnsi="Times New Roman" w:cs="Times New Roman"/>
          <w:sz w:val="28"/>
        </w:rPr>
        <w:t xml:space="preserve"> </w:t>
      </w:r>
      <w:r w:rsidR="00834F9A">
        <w:rPr>
          <w:rFonts w:ascii="Times New Roman" w:hAnsi="Times New Roman" w:cs="Times New Roman"/>
          <w:sz w:val="28"/>
        </w:rPr>
        <w:t xml:space="preserve">до образовательных платформ </w:t>
      </w:r>
      <w:proofErr w:type="spellStart"/>
      <w:r w:rsidR="00834F9A">
        <w:rPr>
          <w:rFonts w:ascii="Times New Roman" w:hAnsi="Times New Roman" w:cs="Times New Roman"/>
          <w:sz w:val="28"/>
          <w:lang w:val="en-US"/>
        </w:rPr>
        <w:t>Skysmart</w:t>
      </w:r>
      <w:proofErr w:type="spellEnd"/>
      <w:r w:rsidR="00834F9A">
        <w:rPr>
          <w:rFonts w:ascii="Times New Roman" w:hAnsi="Times New Roman" w:cs="Times New Roman"/>
          <w:sz w:val="28"/>
        </w:rPr>
        <w:t>, Российская электронная школа и тд.</w:t>
      </w:r>
      <w:r>
        <w:rPr>
          <w:rFonts w:ascii="Times New Roman" w:hAnsi="Times New Roman" w:cs="Times New Roman"/>
          <w:sz w:val="28"/>
        </w:rPr>
        <w:t xml:space="preserve"> </w:t>
      </w:r>
      <w:r w:rsidR="00834F9A">
        <w:rPr>
          <w:rFonts w:ascii="Times New Roman" w:hAnsi="Times New Roman" w:cs="Times New Roman"/>
          <w:sz w:val="28"/>
        </w:rPr>
        <w:t xml:space="preserve">Одним из эффективных, на наш взгляд, является создание электронного учебника по учебному предмету. </w:t>
      </w:r>
      <w:r w:rsidR="00B82225" w:rsidRPr="00B82225">
        <w:rPr>
          <w:rFonts w:ascii="Times New Roman" w:hAnsi="Times New Roman" w:cs="Times New Roman"/>
          <w:sz w:val="28"/>
        </w:rPr>
        <w:t>Электронный учебник</w:t>
      </w:r>
      <w:r w:rsidR="00357F4E">
        <w:rPr>
          <w:rFonts w:ascii="Times New Roman" w:hAnsi="Times New Roman" w:cs="Times New Roman"/>
          <w:sz w:val="28"/>
        </w:rPr>
        <w:t xml:space="preserve"> (ЭУ)</w:t>
      </w:r>
      <w:r w:rsidR="00B82225" w:rsidRPr="00B82225">
        <w:rPr>
          <w:rFonts w:ascii="Times New Roman" w:hAnsi="Times New Roman" w:cs="Times New Roman"/>
          <w:sz w:val="28"/>
        </w:rPr>
        <w:t xml:space="preserve"> </w:t>
      </w:r>
      <w:proofErr w:type="gramStart"/>
      <w:r w:rsidR="00B82225" w:rsidRPr="00B82225">
        <w:rPr>
          <w:rFonts w:ascii="Times New Roman" w:hAnsi="Times New Roman" w:cs="Times New Roman"/>
          <w:sz w:val="28"/>
        </w:rPr>
        <w:t>- это</w:t>
      </w:r>
      <w:proofErr w:type="gramEnd"/>
      <w:r w:rsidR="00B82225" w:rsidRPr="00B82225">
        <w:rPr>
          <w:rFonts w:ascii="Times New Roman" w:hAnsi="Times New Roman" w:cs="Times New Roman"/>
          <w:sz w:val="28"/>
        </w:rPr>
        <w:t xml:space="preserve"> методический комплекс, предназначенный для изучения курса материала. Он является интегрированным средством, содержащим теорию, практику, задачи и другие компоненты</w:t>
      </w:r>
      <w:r w:rsidR="0009195F">
        <w:rPr>
          <w:rFonts w:ascii="Times New Roman" w:hAnsi="Times New Roman" w:cs="Times New Roman"/>
          <w:sz w:val="28"/>
        </w:rPr>
        <w:t>, направленные на достижение предметных и метапредметных результатов</w:t>
      </w:r>
      <w:r w:rsidR="00B3656B">
        <w:rPr>
          <w:rFonts w:ascii="Times New Roman" w:hAnsi="Times New Roman" w:cs="Times New Roman"/>
          <w:sz w:val="28"/>
        </w:rPr>
        <w:t xml:space="preserve"> обучающихся.</w:t>
      </w:r>
      <w:r w:rsidR="00B82225" w:rsidRPr="00B82225">
        <w:rPr>
          <w:rFonts w:ascii="Times New Roman" w:hAnsi="Times New Roman" w:cs="Times New Roman"/>
          <w:sz w:val="28"/>
        </w:rPr>
        <w:t xml:space="preserve"> </w:t>
      </w:r>
      <w:r w:rsidR="00834F9A">
        <w:rPr>
          <w:rFonts w:ascii="Times New Roman" w:hAnsi="Times New Roman" w:cs="Times New Roman"/>
          <w:sz w:val="28"/>
        </w:rPr>
        <w:t xml:space="preserve">Основное преимущество данного ресурса - </w:t>
      </w:r>
      <w:r w:rsidR="00834F9A" w:rsidRPr="00834F9A">
        <w:rPr>
          <w:rFonts w:ascii="Times New Roman" w:hAnsi="Times New Roman" w:cs="Times New Roman"/>
          <w:sz w:val="28"/>
        </w:rPr>
        <w:t>интерактивность. Технологии позволя</w:t>
      </w:r>
      <w:r w:rsidR="00834F9A">
        <w:rPr>
          <w:rFonts w:ascii="Times New Roman" w:hAnsi="Times New Roman" w:cs="Times New Roman"/>
          <w:sz w:val="28"/>
        </w:rPr>
        <w:t>ю</w:t>
      </w:r>
      <w:r w:rsidR="00834F9A" w:rsidRPr="00834F9A">
        <w:rPr>
          <w:rFonts w:ascii="Times New Roman" w:hAnsi="Times New Roman" w:cs="Times New Roman"/>
          <w:sz w:val="28"/>
        </w:rPr>
        <w:t>т, помимо текста, предоставлять ученикам возможность открывать аудиофайлы, видеоролики, копии различных документов,</w:t>
      </w:r>
      <w:r w:rsidR="00376005">
        <w:rPr>
          <w:rFonts w:ascii="Times New Roman" w:hAnsi="Times New Roman" w:cs="Times New Roman"/>
          <w:sz w:val="28"/>
        </w:rPr>
        <w:t xml:space="preserve"> страницы сайтов,</w:t>
      </w:r>
      <w:r w:rsidR="00834F9A" w:rsidRPr="00834F9A">
        <w:rPr>
          <w:rFonts w:ascii="Times New Roman" w:hAnsi="Times New Roman" w:cs="Times New Roman"/>
          <w:sz w:val="28"/>
        </w:rPr>
        <w:t xml:space="preserve"> перекрестные материалы из других пособий и энциклопедий.</w:t>
      </w:r>
      <w:r w:rsidR="00B3656B">
        <w:rPr>
          <w:rFonts w:ascii="Times New Roman" w:hAnsi="Times New Roman" w:cs="Times New Roman"/>
          <w:sz w:val="28"/>
        </w:rPr>
        <w:t xml:space="preserve"> </w:t>
      </w:r>
    </w:p>
    <w:p w:rsidR="00B82225" w:rsidRDefault="00B82225" w:rsidP="004653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Рассмотрим структуру и </w:t>
      </w:r>
      <w:r w:rsidR="00376005">
        <w:rPr>
          <w:rFonts w:ascii="Times New Roman" w:hAnsi="Times New Roman" w:cs="Times New Roman"/>
          <w:sz w:val="28"/>
        </w:rPr>
        <w:t xml:space="preserve">систему работы </w:t>
      </w:r>
      <w:r w:rsidR="00357F4E" w:rsidRPr="00357F4E">
        <w:rPr>
          <w:rFonts w:ascii="Times New Roman" w:hAnsi="Times New Roman" w:cs="Times New Roman"/>
          <w:sz w:val="28"/>
        </w:rPr>
        <w:t xml:space="preserve">ЭУ </w:t>
      </w:r>
      <w:r w:rsidR="00376005">
        <w:rPr>
          <w:rFonts w:ascii="Times New Roman" w:hAnsi="Times New Roman" w:cs="Times New Roman"/>
          <w:sz w:val="28"/>
        </w:rPr>
        <w:t xml:space="preserve">по английскому языку (УМК </w:t>
      </w:r>
      <w:r w:rsidR="00376005">
        <w:rPr>
          <w:rFonts w:ascii="Times New Roman" w:hAnsi="Times New Roman" w:cs="Times New Roman"/>
          <w:sz w:val="28"/>
          <w:lang w:val="en-US"/>
        </w:rPr>
        <w:t>Spotlight</w:t>
      </w:r>
      <w:r w:rsidR="00376005" w:rsidRPr="00376005">
        <w:rPr>
          <w:rFonts w:ascii="Times New Roman" w:hAnsi="Times New Roman" w:cs="Times New Roman"/>
          <w:sz w:val="28"/>
        </w:rPr>
        <w:t xml:space="preserve"> 3</w:t>
      </w:r>
      <w:r w:rsidR="00376005">
        <w:rPr>
          <w:rFonts w:ascii="Times New Roman" w:hAnsi="Times New Roman" w:cs="Times New Roman"/>
          <w:sz w:val="28"/>
        </w:rPr>
        <w:t>) для 3 класса</w:t>
      </w:r>
      <w:r w:rsidR="0009195F">
        <w:rPr>
          <w:rFonts w:ascii="Times New Roman" w:hAnsi="Times New Roman" w:cs="Times New Roman"/>
          <w:sz w:val="28"/>
        </w:rPr>
        <w:t>, состоящего из</w:t>
      </w:r>
      <w:r w:rsidR="004E560C">
        <w:rPr>
          <w:rFonts w:ascii="Times New Roman" w:hAnsi="Times New Roman" w:cs="Times New Roman"/>
          <w:sz w:val="28"/>
        </w:rPr>
        <w:t xml:space="preserve"> пят</w:t>
      </w:r>
      <w:r w:rsidR="0009195F">
        <w:rPr>
          <w:rFonts w:ascii="Times New Roman" w:hAnsi="Times New Roman" w:cs="Times New Roman"/>
          <w:sz w:val="28"/>
        </w:rPr>
        <w:t>и</w:t>
      </w:r>
      <w:r w:rsidR="004E560C">
        <w:rPr>
          <w:rFonts w:ascii="Times New Roman" w:hAnsi="Times New Roman" w:cs="Times New Roman"/>
          <w:sz w:val="28"/>
        </w:rPr>
        <w:t xml:space="preserve"> модулей. </w:t>
      </w:r>
      <w:r w:rsidR="007F05AC">
        <w:rPr>
          <w:rFonts w:ascii="Times New Roman" w:hAnsi="Times New Roman" w:cs="Times New Roman"/>
          <w:sz w:val="28"/>
        </w:rPr>
        <w:t>Данный ресурс разработан с учетом здоровьесберегающих требований (</w:t>
      </w:r>
      <w:r w:rsidR="00FA7325">
        <w:rPr>
          <w:rFonts w:ascii="Times New Roman" w:hAnsi="Times New Roman" w:cs="Times New Roman"/>
          <w:sz w:val="28"/>
        </w:rPr>
        <w:t xml:space="preserve">к </w:t>
      </w:r>
      <w:r w:rsidR="007F05AC" w:rsidRPr="007F05AC">
        <w:rPr>
          <w:rFonts w:ascii="Times New Roman" w:hAnsi="Times New Roman" w:cs="Times New Roman"/>
          <w:sz w:val="28"/>
        </w:rPr>
        <w:t>шрифт</w:t>
      </w:r>
      <w:r w:rsidR="00FA7325">
        <w:rPr>
          <w:rFonts w:ascii="Times New Roman" w:hAnsi="Times New Roman" w:cs="Times New Roman"/>
          <w:sz w:val="28"/>
        </w:rPr>
        <w:t>у, графике</w:t>
      </w:r>
      <w:r w:rsidR="007F05AC" w:rsidRPr="007F05AC">
        <w:rPr>
          <w:rFonts w:ascii="Times New Roman" w:hAnsi="Times New Roman" w:cs="Times New Roman"/>
          <w:sz w:val="28"/>
        </w:rPr>
        <w:t>,</w:t>
      </w:r>
      <w:r w:rsidR="00FA7325">
        <w:rPr>
          <w:rFonts w:ascii="Times New Roman" w:hAnsi="Times New Roman" w:cs="Times New Roman"/>
          <w:sz w:val="28"/>
        </w:rPr>
        <w:t xml:space="preserve"> изображениям, аудио и видео и тд.) способствующих успешному освоению информации.</w:t>
      </w:r>
    </w:p>
    <w:p w:rsidR="007F05AC" w:rsidRDefault="00357F4E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57F4E">
        <w:rPr>
          <w:rFonts w:ascii="Times New Roman" w:hAnsi="Times New Roman" w:cs="Times New Roman"/>
          <w:sz w:val="28"/>
        </w:rPr>
        <w:t>Основные преимущества ЭУ:</w:t>
      </w:r>
    </w:p>
    <w:p w:rsidR="007F05AC" w:rsidRDefault="00357F4E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57F4E">
        <w:rPr>
          <w:rFonts w:ascii="Times New Roman" w:hAnsi="Times New Roman" w:cs="Times New Roman"/>
          <w:sz w:val="28"/>
        </w:rPr>
        <w:lastRenderedPageBreak/>
        <w:t xml:space="preserve"> </w:t>
      </w:r>
      <w:r w:rsidR="007F05AC">
        <w:rPr>
          <w:rFonts w:ascii="Times New Roman" w:hAnsi="Times New Roman" w:cs="Times New Roman"/>
          <w:sz w:val="28"/>
        </w:rPr>
        <w:t xml:space="preserve">- </w:t>
      </w:r>
      <w:r w:rsidRPr="00357F4E">
        <w:rPr>
          <w:rFonts w:ascii="Times New Roman" w:hAnsi="Times New Roman" w:cs="Times New Roman"/>
          <w:sz w:val="28"/>
        </w:rPr>
        <w:t xml:space="preserve">Современный подход к подаче информации. Материал в ЭУ подается широко и наглядно: обилие иллюстраций, аудио, видео, слайд-шоу позволяют легко достичь всех целей и задач обучения. </w:t>
      </w:r>
    </w:p>
    <w:p w:rsidR="007F05AC" w:rsidRDefault="007F05AC" w:rsidP="007F05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="00357F4E" w:rsidRPr="00357F4E">
        <w:rPr>
          <w:rFonts w:ascii="Times New Roman" w:hAnsi="Times New Roman" w:cs="Times New Roman"/>
          <w:sz w:val="28"/>
        </w:rPr>
        <w:t xml:space="preserve">Интерактивные формы подачи информации. Ученик имеет возможность проходить тесты, выполнять задания и мгновенно получать обратную связь. Освоение знаний и закрепление результатов при помощи интерактивных элементов проходит в увлекательной игровой форме — с минимальными временными затратами со стороны учителя. </w:t>
      </w:r>
    </w:p>
    <w:p w:rsidR="007F05AC" w:rsidRDefault="007F05AC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   </w:t>
      </w:r>
      <w:r w:rsidR="00357F4E" w:rsidRPr="00357F4E">
        <w:rPr>
          <w:rFonts w:ascii="Times New Roman" w:hAnsi="Times New Roman" w:cs="Times New Roman"/>
          <w:sz w:val="28"/>
        </w:rPr>
        <w:t xml:space="preserve">Удобная навигация. Интерактивное оглавление обеспечивает быстрый и технологичный поиск по всему контенту — как в электронной книге. Есть возможность быстро переходить от одного раздела учебника к другому. </w:t>
      </w:r>
    </w:p>
    <w:p w:rsidR="007F05AC" w:rsidRDefault="007F05AC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 </w:t>
      </w:r>
      <w:r w:rsidR="00357F4E" w:rsidRPr="00357F4E">
        <w:rPr>
          <w:rFonts w:ascii="Times New Roman" w:hAnsi="Times New Roman" w:cs="Times New Roman"/>
          <w:sz w:val="28"/>
        </w:rPr>
        <w:t>Компактность. Весь материал ЭУ помещаетс</w:t>
      </w:r>
      <w:r>
        <w:rPr>
          <w:rFonts w:ascii="Times New Roman" w:hAnsi="Times New Roman" w:cs="Times New Roman"/>
          <w:sz w:val="28"/>
        </w:rPr>
        <w:t>я на одном электронном носителе</w:t>
      </w:r>
      <w:r w:rsidR="00357F4E" w:rsidRPr="00357F4E">
        <w:rPr>
          <w:rFonts w:ascii="Times New Roman" w:hAnsi="Times New Roman" w:cs="Times New Roman"/>
          <w:sz w:val="28"/>
        </w:rPr>
        <w:t xml:space="preserve">. </w:t>
      </w:r>
    </w:p>
    <w:p w:rsidR="00357F4E" w:rsidRPr="00357F4E" w:rsidRDefault="007F05AC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   </w:t>
      </w:r>
      <w:r w:rsidR="00357F4E" w:rsidRPr="00357F4E">
        <w:rPr>
          <w:rFonts w:ascii="Times New Roman" w:hAnsi="Times New Roman" w:cs="Times New Roman"/>
          <w:sz w:val="28"/>
        </w:rPr>
        <w:t>Свободное обращение с информацией. Работая с ЭУ, учитель может дополнять материалы к урокам собственными разработками, мультимедийными объектами, а ученик — самостоятельно подбирать и изучать информацию из достоверного, проверенного источника.</w:t>
      </w:r>
    </w:p>
    <w:p w:rsidR="007F44CF" w:rsidRPr="001E1255" w:rsidRDefault="007F44CF" w:rsidP="007F44C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ЭУ разработан на материалах УМК </w:t>
      </w:r>
      <w:r>
        <w:rPr>
          <w:rFonts w:ascii="Times New Roman" w:hAnsi="Times New Roman" w:cs="Times New Roman"/>
          <w:sz w:val="28"/>
          <w:lang w:val="en-US"/>
        </w:rPr>
        <w:t>Spotlight</w:t>
      </w:r>
      <w:r w:rsidRPr="007851EE">
        <w:rPr>
          <w:rFonts w:ascii="Times New Roman" w:hAnsi="Times New Roman" w:cs="Times New Roman"/>
          <w:sz w:val="28"/>
        </w:rPr>
        <w:t xml:space="preserve"> 3 (</w:t>
      </w:r>
      <w:r w:rsidR="00F97D1C">
        <w:rPr>
          <w:rFonts w:ascii="Times New Roman" w:hAnsi="Times New Roman" w:cs="Times New Roman"/>
          <w:sz w:val="28"/>
        </w:rPr>
        <w:t>включает в себя дополнительный материал к учебнику</w:t>
      </w:r>
      <w:r>
        <w:rPr>
          <w:rFonts w:ascii="Times New Roman" w:hAnsi="Times New Roman" w:cs="Times New Roman"/>
          <w:sz w:val="28"/>
        </w:rPr>
        <w:t>), а также интернет</w:t>
      </w:r>
      <w:r w:rsidR="001E1255" w:rsidRPr="001E1255">
        <w:rPr>
          <w:rFonts w:ascii="Times New Roman" w:hAnsi="Times New Roman" w:cs="Times New Roman"/>
          <w:sz w:val="28"/>
        </w:rPr>
        <w:t>-</w:t>
      </w:r>
      <w:r>
        <w:rPr>
          <w:rFonts w:ascii="Times New Roman" w:hAnsi="Times New Roman" w:cs="Times New Roman"/>
          <w:sz w:val="28"/>
        </w:rPr>
        <w:t xml:space="preserve">ресурсах на основе программы </w:t>
      </w:r>
      <w:proofErr w:type="spellStart"/>
      <w:r>
        <w:rPr>
          <w:rFonts w:ascii="Times New Roman" w:hAnsi="Times New Roman" w:cs="Times New Roman"/>
          <w:sz w:val="28"/>
          <w:lang w:val="en-US"/>
        </w:rPr>
        <w:t>TurboSite</w:t>
      </w:r>
      <w:proofErr w:type="spellEnd"/>
      <w:r w:rsidRPr="00214003">
        <w:rPr>
          <w:rFonts w:ascii="Times New Roman" w:hAnsi="Times New Roman" w:cs="Times New Roman"/>
          <w:sz w:val="28"/>
        </w:rPr>
        <w:t xml:space="preserve"> 1.7.1</w:t>
      </w:r>
      <w:r>
        <w:rPr>
          <w:rFonts w:ascii="Times New Roman" w:hAnsi="Times New Roman" w:cs="Times New Roman"/>
          <w:sz w:val="28"/>
        </w:rPr>
        <w:t>.</w:t>
      </w:r>
      <w:r w:rsidRPr="007851EE">
        <w:rPr>
          <w:rFonts w:ascii="Times New Roman" w:hAnsi="Times New Roman" w:cs="Times New Roman"/>
          <w:sz w:val="28"/>
        </w:rPr>
        <w:t xml:space="preserve"> </w:t>
      </w:r>
      <w:r w:rsidR="001E1255">
        <w:rPr>
          <w:rFonts w:ascii="Times New Roman" w:hAnsi="Times New Roman" w:cs="Times New Roman"/>
          <w:sz w:val="28"/>
        </w:rPr>
        <w:t>и представляет собой мини сайт в автономном режиме.</w:t>
      </w:r>
    </w:p>
    <w:p w:rsidR="007851EE" w:rsidRDefault="007851EE" w:rsidP="007F44C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Структура ЭУ учебника полностью отражает все цели, содержание и требования к изучению иностранного языка в основной общеобразовательной школе (</w:t>
      </w:r>
      <w:r w:rsidRPr="007851EE">
        <w:rPr>
          <w:rFonts w:ascii="Times New Roman" w:hAnsi="Times New Roman" w:cs="Times New Roman"/>
          <w:sz w:val="28"/>
        </w:rPr>
        <w:t>Учащиеся овладевают</w:t>
      </w:r>
      <w:r>
        <w:rPr>
          <w:rFonts w:ascii="Times New Roman" w:hAnsi="Times New Roman" w:cs="Times New Roman"/>
          <w:sz w:val="28"/>
        </w:rPr>
        <w:t xml:space="preserve"> </w:t>
      </w:r>
      <w:r w:rsidRPr="007851EE">
        <w:rPr>
          <w:rFonts w:ascii="Times New Roman" w:hAnsi="Times New Roman" w:cs="Times New Roman"/>
          <w:sz w:val="28"/>
        </w:rPr>
        <w:t>иностранным языком как средством общения и должны уметь</w:t>
      </w:r>
      <w:r>
        <w:rPr>
          <w:rFonts w:ascii="Times New Roman" w:hAnsi="Times New Roman" w:cs="Times New Roman"/>
          <w:sz w:val="28"/>
        </w:rPr>
        <w:t xml:space="preserve"> </w:t>
      </w:r>
      <w:r w:rsidRPr="007851EE">
        <w:rPr>
          <w:rFonts w:ascii="Times New Roman" w:hAnsi="Times New Roman" w:cs="Times New Roman"/>
          <w:sz w:val="28"/>
        </w:rPr>
        <w:t>им пользоваться в устной и письменной формах. Речь идет об</w:t>
      </w:r>
      <w:r w:rsidR="007F44CF">
        <w:rPr>
          <w:rFonts w:ascii="Times New Roman" w:hAnsi="Times New Roman" w:cs="Times New Roman"/>
          <w:sz w:val="28"/>
        </w:rPr>
        <w:t xml:space="preserve"> </w:t>
      </w:r>
      <w:r w:rsidRPr="007851EE">
        <w:rPr>
          <w:rFonts w:ascii="Times New Roman" w:hAnsi="Times New Roman" w:cs="Times New Roman"/>
          <w:sz w:val="28"/>
        </w:rPr>
        <w:t>овладении четырьмя видами речевой деятельности:</w:t>
      </w:r>
      <w:r>
        <w:rPr>
          <w:rFonts w:ascii="Times New Roman" w:hAnsi="Times New Roman" w:cs="Times New Roman"/>
          <w:sz w:val="28"/>
        </w:rPr>
        <w:t xml:space="preserve"> </w:t>
      </w:r>
      <w:r w:rsidRPr="007851EE">
        <w:rPr>
          <w:rFonts w:ascii="Times New Roman" w:hAnsi="Times New Roman" w:cs="Times New Roman"/>
          <w:sz w:val="28"/>
        </w:rPr>
        <w:t>рецептивными – аудированием и чтением, продуктивными –</w:t>
      </w:r>
      <w:r>
        <w:rPr>
          <w:rFonts w:ascii="Times New Roman" w:hAnsi="Times New Roman" w:cs="Times New Roman"/>
          <w:sz w:val="28"/>
        </w:rPr>
        <w:t xml:space="preserve"> </w:t>
      </w:r>
      <w:r w:rsidRPr="007851EE">
        <w:rPr>
          <w:rFonts w:ascii="Times New Roman" w:hAnsi="Times New Roman" w:cs="Times New Roman"/>
          <w:sz w:val="28"/>
        </w:rPr>
        <w:t>говорением и письмом, а также связанными с ними тремя</w:t>
      </w:r>
      <w:r>
        <w:rPr>
          <w:rFonts w:ascii="Times New Roman" w:hAnsi="Times New Roman" w:cs="Times New Roman"/>
          <w:sz w:val="28"/>
        </w:rPr>
        <w:t xml:space="preserve"> аспектами </w:t>
      </w:r>
      <w:r w:rsidRPr="007851EE">
        <w:rPr>
          <w:rFonts w:ascii="Times New Roman" w:hAnsi="Times New Roman" w:cs="Times New Roman"/>
          <w:sz w:val="28"/>
        </w:rPr>
        <w:t>– л</w:t>
      </w:r>
      <w:r>
        <w:rPr>
          <w:rFonts w:ascii="Times New Roman" w:hAnsi="Times New Roman" w:cs="Times New Roman"/>
          <w:sz w:val="28"/>
        </w:rPr>
        <w:t xml:space="preserve">ексикой, фонетикой, грамматикой; также познают </w:t>
      </w:r>
      <w:r w:rsidRPr="007851EE">
        <w:rPr>
          <w:rFonts w:ascii="Times New Roman" w:hAnsi="Times New Roman" w:cs="Times New Roman"/>
          <w:sz w:val="28"/>
        </w:rPr>
        <w:t>культур</w:t>
      </w:r>
      <w:r>
        <w:rPr>
          <w:rFonts w:ascii="Times New Roman" w:hAnsi="Times New Roman" w:cs="Times New Roman"/>
          <w:sz w:val="28"/>
        </w:rPr>
        <w:t>у</w:t>
      </w:r>
      <w:r w:rsidRPr="007851EE">
        <w:rPr>
          <w:rFonts w:ascii="Times New Roman" w:hAnsi="Times New Roman" w:cs="Times New Roman"/>
          <w:sz w:val="28"/>
        </w:rPr>
        <w:t xml:space="preserve"> страны изучаемого языка, включая литературу,</w:t>
      </w:r>
      <w:r>
        <w:rPr>
          <w:rFonts w:ascii="Times New Roman" w:hAnsi="Times New Roman" w:cs="Times New Roman"/>
          <w:sz w:val="28"/>
        </w:rPr>
        <w:t xml:space="preserve"> </w:t>
      </w:r>
      <w:r w:rsidRPr="007851EE">
        <w:rPr>
          <w:rFonts w:ascii="Times New Roman" w:hAnsi="Times New Roman" w:cs="Times New Roman"/>
          <w:sz w:val="28"/>
        </w:rPr>
        <w:t>музыку, архитектуру,</w:t>
      </w:r>
      <w:r>
        <w:rPr>
          <w:rFonts w:ascii="Times New Roman" w:hAnsi="Times New Roman" w:cs="Times New Roman"/>
          <w:sz w:val="28"/>
        </w:rPr>
        <w:t xml:space="preserve"> </w:t>
      </w:r>
      <w:r w:rsidRPr="007851EE">
        <w:rPr>
          <w:rFonts w:ascii="Times New Roman" w:hAnsi="Times New Roman" w:cs="Times New Roman"/>
          <w:sz w:val="28"/>
        </w:rPr>
        <w:t>живопись, историю, знания о строе языка, системе,</w:t>
      </w:r>
      <w:r>
        <w:rPr>
          <w:rFonts w:ascii="Times New Roman" w:hAnsi="Times New Roman" w:cs="Times New Roman"/>
          <w:sz w:val="28"/>
        </w:rPr>
        <w:t xml:space="preserve"> </w:t>
      </w:r>
      <w:r w:rsidRPr="007851EE">
        <w:rPr>
          <w:rFonts w:ascii="Times New Roman" w:hAnsi="Times New Roman" w:cs="Times New Roman"/>
          <w:sz w:val="28"/>
        </w:rPr>
        <w:t>характере, особенностях, сходств и различий с родным,</w:t>
      </w:r>
      <w:r>
        <w:rPr>
          <w:rFonts w:ascii="Times New Roman" w:hAnsi="Times New Roman" w:cs="Times New Roman"/>
          <w:sz w:val="28"/>
        </w:rPr>
        <w:t xml:space="preserve"> интерференции). </w:t>
      </w:r>
    </w:p>
    <w:p w:rsidR="007851EE" w:rsidRDefault="007851E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Таким образом, учебник включает в себя разделы</w:t>
      </w:r>
      <w:r w:rsidR="00214003">
        <w:rPr>
          <w:rFonts w:ascii="Times New Roman" w:hAnsi="Times New Roman" w:cs="Times New Roman"/>
          <w:sz w:val="28"/>
        </w:rPr>
        <w:t>, отражающие четыре вида, речевой деятельности: аудирование, чтение, говорение, письмо; лексический, грамматический, фонетический аспекты языка; тесты, культурный аспект, динамическую паузу (физкультминутку), проверочную работу.</w:t>
      </w:r>
    </w:p>
    <w:p w:rsidR="000659E0" w:rsidRDefault="000659E0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A393E" w:rsidRDefault="000A393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A393E" w:rsidRDefault="000A393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A393E" w:rsidRDefault="000A393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A393E" w:rsidRDefault="000A393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A393E" w:rsidRDefault="000A393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A393E" w:rsidRDefault="000A393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A393E" w:rsidRDefault="000A393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A393E" w:rsidRDefault="000A393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A393E" w:rsidRDefault="000A393E" w:rsidP="00E03FFB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E03FFB" w:rsidRDefault="00E03FFB" w:rsidP="00E03FFB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0A393E" w:rsidRPr="00BE7FB2" w:rsidRDefault="000B17F7" w:rsidP="00BE7FB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lastRenderedPageBreak/>
        <w:t xml:space="preserve">1 </w:t>
      </w:r>
      <w:r w:rsidR="00732CE8" w:rsidRPr="00BE7FB2">
        <w:rPr>
          <w:rFonts w:ascii="Times New Roman" w:hAnsi="Times New Roman" w:cs="Times New Roman"/>
          <w:b/>
          <w:bCs/>
          <w:sz w:val="28"/>
        </w:rPr>
        <w:t>Методи</w:t>
      </w:r>
      <w:r w:rsidR="004117D4" w:rsidRPr="00BE7FB2">
        <w:rPr>
          <w:rFonts w:ascii="Times New Roman" w:hAnsi="Times New Roman" w:cs="Times New Roman"/>
          <w:b/>
          <w:bCs/>
          <w:sz w:val="28"/>
        </w:rPr>
        <w:t>ка</w:t>
      </w:r>
      <w:r w:rsidR="00732CE8" w:rsidRPr="00BE7FB2">
        <w:rPr>
          <w:rFonts w:ascii="Times New Roman" w:hAnsi="Times New Roman" w:cs="Times New Roman"/>
          <w:b/>
          <w:bCs/>
          <w:sz w:val="28"/>
        </w:rPr>
        <w:t xml:space="preserve"> ра</w:t>
      </w:r>
      <w:r w:rsidR="004117D4" w:rsidRPr="00BE7FB2">
        <w:rPr>
          <w:rFonts w:ascii="Times New Roman" w:hAnsi="Times New Roman" w:cs="Times New Roman"/>
          <w:b/>
          <w:bCs/>
          <w:sz w:val="28"/>
        </w:rPr>
        <w:t>боты</w:t>
      </w:r>
      <w:r w:rsidR="000A393E" w:rsidRPr="00BE7FB2">
        <w:rPr>
          <w:rFonts w:ascii="Times New Roman" w:hAnsi="Times New Roman" w:cs="Times New Roman"/>
          <w:b/>
          <w:bCs/>
          <w:sz w:val="28"/>
        </w:rPr>
        <w:t xml:space="preserve"> с электронным учебником</w:t>
      </w:r>
    </w:p>
    <w:p w:rsidR="001C5594" w:rsidRDefault="001C5594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1C5594" w:rsidRDefault="001C5594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5160010" cy="4160520"/>
            <wp:effectExtent l="0" t="0" r="0" b="5080"/>
            <wp:docPr id="130963810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9638100" name="Рисунок 1309638100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595"/>
                    <a:stretch/>
                  </pic:blipFill>
                  <pic:spPr bwMode="auto">
                    <a:xfrm>
                      <a:off x="0" y="0"/>
                      <a:ext cx="5171862" cy="4170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393E" w:rsidRDefault="000A393E" w:rsidP="002140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283439" w:rsidRDefault="00283439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</w:rPr>
      </w:pPr>
    </w:p>
    <w:p w:rsidR="000659E0" w:rsidRPr="00BE7FB2" w:rsidRDefault="000659E0" w:rsidP="0035019F">
      <w:pPr>
        <w:spacing w:after="0" w:line="240" w:lineRule="auto"/>
        <w:ind w:firstLine="709"/>
        <w:jc w:val="center"/>
        <w:rPr>
          <w:rFonts w:ascii="Times New Roman" w:hAnsi="Times New Roman" w:cs="Times New Roman"/>
          <w:szCs w:val="21"/>
        </w:rPr>
      </w:pPr>
      <w:r w:rsidRPr="00BE7FB2">
        <w:rPr>
          <w:rFonts w:ascii="Times New Roman" w:hAnsi="Times New Roman" w:cs="Times New Roman"/>
          <w:szCs w:val="21"/>
        </w:rPr>
        <w:t xml:space="preserve">Рисунок 1 – Содержание ЭУ на примере </w:t>
      </w:r>
      <w:r w:rsidR="001C5594" w:rsidRPr="00BE7FB2">
        <w:rPr>
          <w:rFonts w:ascii="Times New Roman" w:hAnsi="Times New Roman" w:cs="Times New Roman"/>
          <w:szCs w:val="21"/>
        </w:rPr>
        <w:t>3</w:t>
      </w:r>
      <w:r w:rsidRPr="00BE7FB2">
        <w:rPr>
          <w:rFonts w:ascii="Times New Roman" w:hAnsi="Times New Roman" w:cs="Times New Roman"/>
          <w:szCs w:val="21"/>
        </w:rPr>
        <w:t xml:space="preserve"> модуля</w:t>
      </w:r>
    </w:p>
    <w:p w:rsidR="00283439" w:rsidRPr="00BE7FB2" w:rsidRDefault="00283439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1"/>
        </w:rPr>
      </w:pPr>
    </w:p>
    <w:p w:rsidR="00706A09" w:rsidRDefault="000659E0" w:rsidP="003B52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ЭУ представляет собой целостную систему работы с материалом в методологической последовательности, начиная от фонетической </w:t>
      </w:r>
      <w:r w:rsidR="00706A09">
        <w:rPr>
          <w:rFonts w:ascii="Times New Roman" w:hAnsi="Times New Roman" w:cs="Times New Roman"/>
          <w:sz w:val="28"/>
        </w:rPr>
        <w:t xml:space="preserve">отработки лексики до её применения в аудировании, чтении, говорении и письме. </w:t>
      </w:r>
    </w:p>
    <w:p w:rsidR="00706A09" w:rsidRDefault="001C5594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t xml:space="preserve">ЭУ </w:t>
      </w:r>
      <w:r w:rsidR="00F04025">
        <w:rPr>
          <w:rFonts w:ascii="Times New Roman" w:hAnsi="Times New Roman" w:cs="Times New Roman"/>
          <w:noProof/>
          <w:sz w:val="28"/>
          <w:lang w:eastAsia="ru-RU"/>
        </w:rPr>
        <w:t xml:space="preserve">разделен на разделы в соответствии с тематическим содержанием учебника, входящего в УМК и </w:t>
      </w:r>
      <w:r w:rsidR="003B5285">
        <w:rPr>
          <w:rFonts w:ascii="Times New Roman" w:hAnsi="Times New Roman" w:cs="Times New Roman"/>
          <w:noProof/>
          <w:sz w:val="28"/>
          <w:lang w:eastAsia="ru-RU"/>
        </w:rPr>
        <w:t>позволяет расширить лексико-грамматический материал в разнообразных формах работы.</w:t>
      </w:r>
    </w:p>
    <w:p w:rsidR="00651AC5" w:rsidRDefault="00651AC5" w:rsidP="00651A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Каждый раздел включает в себя разнообразные виды упражнений (подстановочные, трансформационные, репродуктивные, продуктивные и тд), а также ссылки на образовательные платформы</w:t>
      </w:r>
      <w:r w:rsidRPr="007F44CF">
        <w:rPr>
          <w:rFonts w:ascii="Times New Roman" w:hAnsi="Times New Roman" w:cs="Times New Roman"/>
          <w:sz w:val="28"/>
        </w:rPr>
        <w:t xml:space="preserve"> (</w:t>
      </w:r>
      <w:r>
        <w:rPr>
          <w:rFonts w:ascii="Times New Roman" w:hAnsi="Times New Roman" w:cs="Times New Roman"/>
          <w:sz w:val="28"/>
          <w:lang w:val="en-US"/>
        </w:rPr>
        <w:t>LearningApps</w:t>
      </w:r>
      <w:r w:rsidRPr="007F44CF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  <w:lang w:val="en-US"/>
        </w:rPr>
        <w:t>Wordwall</w:t>
      </w:r>
      <w:r w:rsidRPr="007F44CF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  <w:lang w:val="en-US"/>
        </w:rPr>
        <w:t>Liveworksheets</w:t>
      </w:r>
      <w:r w:rsidRPr="007F44CF">
        <w:rPr>
          <w:rFonts w:ascii="Times New Roman" w:hAnsi="Times New Roman" w:cs="Times New Roman"/>
          <w:sz w:val="28"/>
        </w:rPr>
        <w:t xml:space="preserve"> с</w:t>
      </w:r>
      <w:r>
        <w:rPr>
          <w:rFonts w:ascii="Times New Roman" w:hAnsi="Times New Roman" w:cs="Times New Roman"/>
          <w:sz w:val="28"/>
        </w:rPr>
        <w:t xml:space="preserve"> личным аккаунтом преподавателя и разработанными заданиями в интерактивной форме). </w:t>
      </w:r>
    </w:p>
    <w:p w:rsidR="003B5285" w:rsidRDefault="003B5285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Первым разделом является «Фонетика», так как </w:t>
      </w:r>
      <w:r w:rsidR="00D357EC">
        <w:rPr>
          <w:rFonts w:ascii="Times New Roman" w:hAnsi="Times New Roman" w:cs="Times New Roman"/>
          <w:sz w:val="28"/>
        </w:rPr>
        <w:t xml:space="preserve">любой урок начинается с подготовки речевого аппарата к воспроизведению лексических единств. </w:t>
      </w:r>
    </w:p>
    <w:p w:rsidR="00D357EC" w:rsidRDefault="006503CC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mc:AlternateContent>
          <mc:Choice Requires="wpi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2555240</wp:posOffset>
                </wp:positionH>
                <wp:positionV relativeFrom="paragraph">
                  <wp:posOffset>3223895</wp:posOffset>
                </wp:positionV>
                <wp:extent cx="1418760" cy="903240"/>
                <wp:effectExtent l="76200" t="76200" r="80010" b="74930"/>
                <wp:wrapNone/>
                <wp:docPr id="2135212042" name="Рукописный ввод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418760" cy="903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BC3F9B1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Рукописный ввод 3" o:spid="_x0000_s1026" type="#_x0000_t75" style="position:absolute;margin-left:198.4pt;margin-top:251pt;width:117.35pt;height:76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">
                <v:imagedata r:id="rId12" o:title=""/>
              </v:shape>
            </w:pict>
          </mc:Fallback>
        </mc:AlternateContent>
      </w:r>
      <w:r w:rsidR="00D357EC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4204090" cy="3769360"/>
            <wp:effectExtent l="0" t="0" r="0" b="2540"/>
            <wp:docPr id="91157179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571790" name="Рисунок 91157179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5756" cy="3788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A09" w:rsidRDefault="00706A09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FB0840" w:rsidRDefault="00FB0840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FB0840" w:rsidRPr="00FB0840" w:rsidRDefault="00FB0840" w:rsidP="006503CC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4577724" cy="2382520"/>
            <wp:effectExtent l="0" t="0" r="0" b="5080"/>
            <wp:docPr id="3811985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198521" name="Рисунок 38119852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415" cy="2404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03CC" w:rsidRDefault="006503CC" w:rsidP="006503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9314C6" w:rsidRPr="00BE7FB2" w:rsidRDefault="009314C6" w:rsidP="0035019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1"/>
        </w:rPr>
      </w:pPr>
      <w:r w:rsidRPr="00BE7FB2">
        <w:rPr>
          <w:rFonts w:ascii="Times New Roman" w:hAnsi="Times New Roman" w:cs="Times New Roman"/>
          <w:sz w:val="24"/>
          <w:szCs w:val="21"/>
        </w:rPr>
        <w:t>Рисунок 2 – Фонетическая отработка лексики</w:t>
      </w:r>
    </w:p>
    <w:p w:rsidR="00BE7FB2" w:rsidRDefault="00BE7FB2" w:rsidP="009314C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6503CC" w:rsidRDefault="006503CC" w:rsidP="006503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Работа строится через </w:t>
      </w:r>
      <w:proofErr w:type="gramStart"/>
      <w:r>
        <w:rPr>
          <w:rFonts w:ascii="Times New Roman" w:hAnsi="Times New Roman" w:cs="Times New Roman"/>
          <w:sz w:val="28"/>
        </w:rPr>
        <w:t>аудио-визуальную</w:t>
      </w:r>
      <w:proofErr w:type="gramEnd"/>
      <w:r>
        <w:rPr>
          <w:rFonts w:ascii="Times New Roman" w:hAnsi="Times New Roman" w:cs="Times New Roman"/>
          <w:sz w:val="28"/>
        </w:rPr>
        <w:t xml:space="preserve"> подачу материала на основе имитации. Для отработки звуков предлагаются интерактивные задания на платформе </w:t>
      </w:r>
      <w:r>
        <w:rPr>
          <w:rFonts w:ascii="Times New Roman" w:hAnsi="Times New Roman" w:cs="Times New Roman"/>
          <w:sz w:val="28"/>
          <w:lang w:val="en-US"/>
        </w:rPr>
        <w:t>LearningApps</w:t>
      </w:r>
      <w:r>
        <w:rPr>
          <w:rFonts w:ascii="Times New Roman" w:hAnsi="Times New Roman" w:cs="Times New Roman"/>
          <w:sz w:val="28"/>
        </w:rPr>
        <w:t xml:space="preserve"> с автоматической проверкой. </w:t>
      </w:r>
    </w:p>
    <w:p w:rsidR="00706A09" w:rsidRDefault="009314C6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разделе «Лексика» </w:t>
      </w:r>
      <w:proofErr w:type="spellStart"/>
      <w:r>
        <w:rPr>
          <w:rFonts w:ascii="Times New Roman" w:hAnsi="Times New Roman" w:cs="Times New Roman"/>
          <w:sz w:val="28"/>
        </w:rPr>
        <w:t>вокабуляр</w:t>
      </w:r>
      <w:proofErr w:type="spellEnd"/>
      <w:r>
        <w:rPr>
          <w:rFonts w:ascii="Times New Roman" w:hAnsi="Times New Roman" w:cs="Times New Roman"/>
          <w:sz w:val="28"/>
        </w:rPr>
        <w:t xml:space="preserve"> полностью соответствует тематическому содержанию рабочей программы</w:t>
      </w:r>
      <w:r w:rsidR="007F5A8E">
        <w:rPr>
          <w:rFonts w:ascii="Times New Roman" w:hAnsi="Times New Roman" w:cs="Times New Roman"/>
          <w:sz w:val="28"/>
        </w:rPr>
        <w:t xml:space="preserve">. Тренировочные лексические упражнения носят интерактивный характер с выходом на образовательные интернет-платформы. Возможные формы организации работы: индивидуальная, в паре, в группе. </w:t>
      </w:r>
    </w:p>
    <w:p w:rsidR="00F33EA2" w:rsidRDefault="00BF74E6" w:rsidP="00756FE6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mc:AlternateContent>
          <mc:Choice Requires="wpi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917950</wp:posOffset>
                </wp:positionH>
                <wp:positionV relativeFrom="paragraph">
                  <wp:posOffset>2246550</wp:posOffset>
                </wp:positionV>
                <wp:extent cx="2206800" cy="151560"/>
                <wp:effectExtent l="76200" t="76200" r="53975" b="77470"/>
                <wp:wrapNone/>
                <wp:docPr id="400643310" name="Рукописный ввод 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2206800" cy="151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949FF8A" id="Рукописный ввод 28" o:spid="_x0000_s1026" type="#_x0000_t75" style="position:absolute;margin-left:69.45pt;margin-top:174.1pt;width:179.4pt;height:17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">
                <v:imagedata r:id="rId16" o:title=""/>
              </v:shape>
            </w:pict>
          </mc:Fallback>
        </mc:AlternateContent>
      </w:r>
      <w:r w:rsidR="00F33EA2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2827907" cy="2341880"/>
            <wp:effectExtent l="0" t="0" r="4445" b="0"/>
            <wp:docPr id="168936405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9364053" name="Рисунок 1689364053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607"/>
                    <a:stretch/>
                  </pic:blipFill>
                  <pic:spPr bwMode="auto">
                    <a:xfrm>
                      <a:off x="0" y="0"/>
                      <a:ext cx="2871300" cy="2377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56FE6">
        <w:rPr>
          <w:rFonts w:ascii="Times New Roman" w:hAnsi="Times New Roman" w:cs="Times New Roman"/>
          <w:sz w:val="28"/>
        </w:rPr>
        <w:t xml:space="preserve">       </w:t>
      </w:r>
      <w:r w:rsidR="00756FE6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3135640" cy="2046605"/>
            <wp:effectExtent l="0" t="0" r="1270" b="0"/>
            <wp:docPr id="854251450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251450" name="Рисунок 854251450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999" cy="2126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EA2" w:rsidRDefault="00F33EA2" w:rsidP="00F33EA2">
      <w:pPr>
        <w:spacing w:after="0" w:line="240" w:lineRule="auto"/>
        <w:ind w:firstLine="709"/>
        <w:rPr>
          <w:rFonts w:ascii="Times New Roman" w:hAnsi="Times New Roman" w:cs="Times New Roman"/>
          <w:sz w:val="28"/>
        </w:rPr>
      </w:pPr>
    </w:p>
    <w:p w:rsidR="007F5A8E" w:rsidRDefault="00F33EA2" w:rsidP="00756FE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4396740</wp:posOffset>
                </wp:positionH>
                <wp:positionV relativeFrom="paragraph">
                  <wp:posOffset>2531745</wp:posOffset>
                </wp:positionV>
                <wp:extent cx="400050" cy="798195"/>
                <wp:effectExtent l="76200" t="76200" r="44450" b="78105"/>
                <wp:wrapNone/>
                <wp:docPr id="1068983134" name="Рукописный ввод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400050" cy="798195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33487" id="Рукописный ввод 7" o:spid="_x0000_s1026" type="#_x0000_t75" style="position:absolute;margin-left:343.35pt;margin-top:196.5pt;width:37.15pt;height:68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">
                <v:imagedata r:id="rId20" o:title=""/>
              </v:shape>
            </w:pict>
          </mc:Fallback>
        </mc:AlternateContent>
      </w:r>
      <w:r w:rsidR="007F5A8E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3845560" cy="2957229"/>
            <wp:effectExtent l="0" t="0" r="2540" b="1905"/>
            <wp:docPr id="185315440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154400" name="Рисунок 1853154400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3064" cy="2986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6A09" w:rsidRDefault="00706A09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7F5A8E" w:rsidRDefault="00F33EA2" w:rsidP="00F33EA2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2AB585B4" wp14:editId="10D714B9">
            <wp:extent cx="4814237" cy="2433320"/>
            <wp:effectExtent l="0" t="0" r="0" b="5080"/>
            <wp:docPr id="35333560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335601" name="Рисунок 353335601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4994" cy="2443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FB2" w:rsidRDefault="00BE7FB2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706A09" w:rsidRDefault="00706A09" w:rsidP="0035019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1"/>
        </w:rPr>
      </w:pPr>
      <w:r w:rsidRPr="00BE7FB2">
        <w:rPr>
          <w:rFonts w:ascii="Times New Roman" w:hAnsi="Times New Roman" w:cs="Times New Roman"/>
          <w:sz w:val="24"/>
          <w:szCs w:val="21"/>
        </w:rPr>
        <w:t xml:space="preserve">Рисунок 3 </w:t>
      </w:r>
      <w:r w:rsidR="00811D9C" w:rsidRPr="00BE7FB2">
        <w:rPr>
          <w:rFonts w:ascii="Times New Roman" w:hAnsi="Times New Roman" w:cs="Times New Roman"/>
          <w:sz w:val="24"/>
          <w:szCs w:val="21"/>
        </w:rPr>
        <w:t>–</w:t>
      </w:r>
      <w:r w:rsidR="007F5A8E" w:rsidRPr="00BE7FB2">
        <w:rPr>
          <w:rFonts w:ascii="Times New Roman" w:hAnsi="Times New Roman" w:cs="Times New Roman"/>
          <w:sz w:val="24"/>
          <w:szCs w:val="21"/>
        </w:rPr>
        <w:t xml:space="preserve"> О</w:t>
      </w:r>
      <w:r w:rsidR="00811D9C" w:rsidRPr="00BE7FB2">
        <w:rPr>
          <w:rFonts w:ascii="Times New Roman" w:hAnsi="Times New Roman" w:cs="Times New Roman"/>
          <w:sz w:val="24"/>
          <w:szCs w:val="21"/>
        </w:rPr>
        <w:t>тработка лексических единиц</w:t>
      </w:r>
    </w:p>
    <w:p w:rsidR="0035019F" w:rsidRPr="00BE7FB2" w:rsidRDefault="0035019F" w:rsidP="0035019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1"/>
        </w:rPr>
      </w:pPr>
    </w:p>
    <w:p w:rsidR="007F5A8E" w:rsidRDefault="00D00427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Раздел «Грамматика» предлагает объяснение и закрепление грамматического материала</w:t>
      </w:r>
      <w:r w:rsidR="00651AC5">
        <w:rPr>
          <w:rFonts w:ascii="Times New Roman" w:hAnsi="Times New Roman" w:cs="Times New Roman"/>
          <w:sz w:val="28"/>
        </w:rPr>
        <w:t>.</w:t>
      </w:r>
    </w:p>
    <w:p w:rsidR="00811D9C" w:rsidRDefault="00811D9C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F33EA2" w:rsidRDefault="00651AC5" w:rsidP="00F33EA2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mc:AlternateContent>
          <mc:Choice Requires="wpi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3255070</wp:posOffset>
                </wp:positionH>
                <wp:positionV relativeFrom="paragraph">
                  <wp:posOffset>2265990</wp:posOffset>
                </wp:positionV>
                <wp:extent cx="431640" cy="678960"/>
                <wp:effectExtent l="76200" t="76200" r="51435" b="83185"/>
                <wp:wrapNone/>
                <wp:docPr id="762361776" name="Рукописный ввод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431640" cy="678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9C4F5F1" id="Рукописный ввод 14" o:spid="_x0000_s1026" type="#_x0000_t75" style="position:absolute;margin-left:253.45pt;margin-top:175.6pt;width:39.7pt;height:59.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">
                <v:imagedata r:id="rId24" o:title=""/>
              </v:shape>
            </w:pict>
          </mc:Fallback>
        </mc:AlternateContent>
      </w:r>
      <w:r w:rsidR="00F33EA2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3190240" cy="2815977"/>
            <wp:effectExtent l="0" t="0" r="0" b="3810"/>
            <wp:docPr id="156566616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666169" name="Рисунок 1565666169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7167" cy="2830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3EA2">
        <w:rPr>
          <w:rFonts w:ascii="Times New Roman" w:hAnsi="Times New Roman" w:cs="Times New Roman"/>
          <w:sz w:val="28"/>
        </w:rPr>
        <w:t xml:space="preserve">   </w:t>
      </w:r>
    </w:p>
    <w:p w:rsidR="00F33EA2" w:rsidRDefault="00F33EA2" w:rsidP="00F33EA2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F33EA2" w:rsidRDefault="00651AC5" w:rsidP="00F33EA2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2426710</wp:posOffset>
                </wp:positionH>
                <wp:positionV relativeFrom="paragraph">
                  <wp:posOffset>2102720</wp:posOffset>
                </wp:positionV>
                <wp:extent cx="409320" cy="661680"/>
                <wp:effectExtent l="76200" t="76200" r="60960" b="74930"/>
                <wp:wrapNone/>
                <wp:docPr id="1216650967" name="Рукописный ввод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409320" cy="661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F471E99" id="Рукописный ввод 15" o:spid="_x0000_s1026" type="#_x0000_t75" style="position:absolute;margin-left:188.3pt;margin-top:162.75pt;width:37.9pt;height:57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">
                <v:imagedata r:id="rId27" o:title=""/>
              </v:shape>
            </w:pict>
          </mc:Fallback>
        </mc:AlternateContent>
      </w:r>
      <w:r w:rsidR="00F33EA2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3375786" cy="2575560"/>
            <wp:effectExtent l="0" t="0" r="2540" b="2540"/>
            <wp:docPr id="15226515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265158" name="Рисунок 152265158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7140" cy="2607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EA2" w:rsidRDefault="00651AC5" w:rsidP="00F33EA2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4451710</wp:posOffset>
                </wp:positionH>
                <wp:positionV relativeFrom="paragraph">
                  <wp:posOffset>150300</wp:posOffset>
                </wp:positionV>
                <wp:extent cx="126720" cy="214200"/>
                <wp:effectExtent l="76200" t="76200" r="76835" b="78105"/>
                <wp:wrapNone/>
                <wp:docPr id="1807050827" name="Рукописный ввод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">
                      <w14:nvContentPartPr>
                        <w14:cNvContentPartPr/>
                      </w14:nvContentPartPr>
                      <w14:xfrm>
                        <a:off x="0" y="0"/>
                        <a:ext cx="126720" cy="214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6F6BEF8" id="Рукописный ввод 16" o:spid="_x0000_s1026" type="#_x0000_t75" style="position:absolute;margin-left:347.75pt;margin-top:9.05pt;width:15.65pt;height:22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">
                <v:imagedata r:id="rId30" o:title=""/>
              </v:shape>
            </w:pict>
          </mc:Fallback>
        </mc:AlternateContent>
      </w:r>
      <w:r w:rsidR="00F33EA2">
        <w:rPr>
          <w:rFonts w:ascii="Times New Roman" w:hAnsi="Times New Roman" w:cs="Times New Roman"/>
          <w:sz w:val="28"/>
        </w:rPr>
        <w:t xml:space="preserve">     </w:t>
      </w:r>
      <w:r w:rsidR="00F33EA2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2890082" cy="2199640"/>
            <wp:effectExtent l="0" t="0" r="5715" b="0"/>
            <wp:docPr id="1269598005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9598005" name="Рисунок 1269598005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225"/>
                    <a:stretch/>
                  </pic:blipFill>
                  <pic:spPr bwMode="auto">
                    <a:xfrm>
                      <a:off x="0" y="0"/>
                      <a:ext cx="2890520" cy="2199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3EA2">
        <w:rPr>
          <w:rFonts w:ascii="Times New Roman" w:hAnsi="Times New Roman" w:cs="Times New Roman"/>
          <w:sz w:val="28"/>
        </w:rPr>
        <w:t xml:space="preserve">  </w:t>
      </w:r>
      <w:r w:rsidR="00F33EA2"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675DE94C" wp14:editId="18CBEB4B">
            <wp:extent cx="3062971" cy="1783080"/>
            <wp:effectExtent l="0" t="0" r="0" b="0"/>
            <wp:docPr id="179278235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782354" name="Рисунок 1792782354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3837" cy="1795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1D9C" w:rsidRDefault="00811D9C" w:rsidP="00651AC5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811D9C" w:rsidRDefault="00811D9C" w:rsidP="0035019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1"/>
        </w:rPr>
      </w:pPr>
      <w:r w:rsidRPr="00BE7FB2">
        <w:rPr>
          <w:rFonts w:ascii="Times New Roman" w:hAnsi="Times New Roman" w:cs="Times New Roman"/>
          <w:sz w:val="24"/>
          <w:szCs w:val="21"/>
        </w:rPr>
        <w:t xml:space="preserve">Рисунок 4 – </w:t>
      </w:r>
      <w:r w:rsidR="00BE7FB2" w:rsidRPr="00BE7FB2">
        <w:rPr>
          <w:rFonts w:ascii="Times New Roman" w:hAnsi="Times New Roman" w:cs="Times New Roman"/>
          <w:sz w:val="24"/>
          <w:szCs w:val="21"/>
        </w:rPr>
        <w:t>Формирование грамматических навыков</w:t>
      </w:r>
    </w:p>
    <w:p w:rsidR="0035019F" w:rsidRPr="00BE7FB2" w:rsidRDefault="0035019F" w:rsidP="0035019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1"/>
        </w:rPr>
      </w:pPr>
    </w:p>
    <w:p w:rsidR="00283439" w:rsidRPr="00651AC5" w:rsidRDefault="00651AC5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Работа на платформе </w:t>
      </w:r>
      <w:proofErr w:type="spellStart"/>
      <w:r>
        <w:rPr>
          <w:rFonts w:ascii="Times New Roman" w:hAnsi="Times New Roman" w:cs="Times New Roman"/>
          <w:sz w:val="28"/>
          <w:lang w:val="en-US"/>
        </w:rPr>
        <w:t>Liveworksheeets</w:t>
      </w:r>
      <w:proofErr w:type="spellEnd"/>
      <w:r w:rsidRPr="00651AC5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позволяет обучающ</w:t>
      </w:r>
      <w:r w:rsidR="00CA6872">
        <w:rPr>
          <w:rFonts w:ascii="Times New Roman" w:hAnsi="Times New Roman" w:cs="Times New Roman"/>
          <w:sz w:val="28"/>
        </w:rPr>
        <w:t>и</w:t>
      </w:r>
      <w:r>
        <w:rPr>
          <w:rFonts w:ascii="Times New Roman" w:hAnsi="Times New Roman" w:cs="Times New Roman"/>
          <w:sz w:val="28"/>
        </w:rPr>
        <w:t xml:space="preserve">мся самостоятельно проверить результаты выполнения задания или отправить </w:t>
      </w:r>
      <w:r w:rsidR="00CA6872">
        <w:rPr>
          <w:rFonts w:ascii="Times New Roman" w:hAnsi="Times New Roman" w:cs="Times New Roman"/>
          <w:sz w:val="28"/>
        </w:rPr>
        <w:t xml:space="preserve">работу </w:t>
      </w:r>
      <w:r>
        <w:rPr>
          <w:rFonts w:ascii="Times New Roman" w:hAnsi="Times New Roman" w:cs="Times New Roman"/>
          <w:sz w:val="28"/>
        </w:rPr>
        <w:t>на электронную почту учителя (в зависимости от цели и формы работы).</w:t>
      </w:r>
    </w:p>
    <w:p w:rsidR="002004CF" w:rsidRDefault="00147C07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В разделе «Чтение»</w:t>
      </w:r>
      <w:r w:rsidR="00CA6872">
        <w:rPr>
          <w:rFonts w:ascii="Times New Roman" w:hAnsi="Times New Roman" w:cs="Times New Roman"/>
          <w:sz w:val="28"/>
        </w:rPr>
        <w:t xml:space="preserve"> и «Аудирование» </w:t>
      </w:r>
      <w:r>
        <w:rPr>
          <w:rFonts w:ascii="Times New Roman" w:hAnsi="Times New Roman" w:cs="Times New Roman"/>
          <w:sz w:val="28"/>
        </w:rPr>
        <w:t>отрабатываются навыки смыслового чтения обучающихся</w:t>
      </w:r>
      <w:r w:rsidR="00CA6872">
        <w:rPr>
          <w:rFonts w:ascii="Times New Roman" w:hAnsi="Times New Roman" w:cs="Times New Roman"/>
          <w:sz w:val="28"/>
        </w:rPr>
        <w:t xml:space="preserve"> и распознавание лексических единств на слух, соответственно.  </w:t>
      </w:r>
    </w:p>
    <w:p w:rsidR="002004CF" w:rsidRDefault="002004CF" w:rsidP="00357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617251" w:rsidRDefault="002004CF" w:rsidP="002004CF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3182266" cy="2712720"/>
            <wp:effectExtent l="0" t="0" r="5715" b="5080"/>
            <wp:docPr id="686102131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102131" name="Рисунок 686102131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8840" cy="2726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7C0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2966720" cy="2745551"/>
            <wp:effectExtent l="0" t="0" r="5080" b="0"/>
            <wp:docPr id="2068965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89652" name="Рисунок 20689652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0699" cy="2786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251" w:rsidRDefault="00617251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617251" w:rsidRPr="00BE7FB2" w:rsidRDefault="007E34CF" w:rsidP="0035019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1"/>
        </w:rPr>
      </w:pPr>
      <w:r w:rsidRPr="00BE7FB2">
        <w:rPr>
          <w:rFonts w:ascii="Times New Roman" w:hAnsi="Times New Roman" w:cs="Times New Roman"/>
          <w:sz w:val="24"/>
          <w:szCs w:val="21"/>
        </w:rPr>
        <w:t xml:space="preserve">Рисунок 5 – </w:t>
      </w:r>
      <w:r w:rsidR="00BE7FB2" w:rsidRPr="00BE7FB2">
        <w:rPr>
          <w:rFonts w:ascii="Times New Roman" w:hAnsi="Times New Roman" w:cs="Times New Roman"/>
          <w:sz w:val="24"/>
          <w:szCs w:val="21"/>
        </w:rPr>
        <w:t>Раздел «Чтение»</w:t>
      </w:r>
      <w:r w:rsidRPr="00BE7FB2">
        <w:rPr>
          <w:rFonts w:ascii="Times New Roman" w:hAnsi="Times New Roman" w:cs="Times New Roman"/>
          <w:sz w:val="24"/>
          <w:szCs w:val="21"/>
        </w:rPr>
        <w:t>.</w:t>
      </w:r>
    </w:p>
    <w:p w:rsidR="00E23C51" w:rsidRDefault="00E23C51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2004CF" w:rsidRDefault="002004CF" w:rsidP="00BE7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Контент содержит тексты с лексическими единицами тематики модуля и </w:t>
      </w:r>
      <w:proofErr w:type="spellStart"/>
      <w:r>
        <w:rPr>
          <w:rFonts w:ascii="Times New Roman" w:hAnsi="Times New Roman" w:cs="Times New Roman"/>
          <w:sz w:val="28"/>
        </w:rPr>
        <w:t>дотекстовые</w:t>
      </w:r>
      <w:proofErr w:type="spellEnd"/>
      <w:r>
        <w:rPr>
          <w:rFonts w:ascii="Times New Roman" w:hAnsi="Times New Roman" w:cs="Times New Roman"/>
          <w:sz w:val="28"/>
        </w:rPr>
        <w:t xml:space="preserve">, текстовые и </w:t>
      </w:r>
      <w:proofErr w:type="spellStart"/>
      <w:r>
        <w:rPr>
          <w:rFonts w:ascii="Times New Roman" w:hAnsi="Times New Roman" w:cs="Times New Roman"/>
          <w:sz w:val="28"/>
        </w:rPr>
        <w:t>послетекстовые</w:t>
      </w:r>
      <w:proofErr w:type="spellEnd"/>
      <w:r>
        <w:rPr>
          <w:rFonts w:ascii="Times New Roman" w:hAnsi="Times New Roman" w:cs="Times New Roman"/>
          <w:sz w:val="28"/>
        </w:rPr>
        <w:t xml:space="preserve"> упражнения. </w:t>
      </w:r>
    </w:p>
    <w:p w:rsidR="00CA6872" w:rsidRDefault="00CA6872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2004CF" w:rsidRDefault="002004CF" w:rsidP="00E03FFB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3287724" cy="2778760"/>
            <wp:effectExtent l="0" t="0" r="1905" b="2540"/>
            <wp:docPr id="1523671775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671775" name="Рисунок 1523671775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4910" cy="279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FB2" w:rsidRDefault="00BE7FB2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BE7FB2" w:rsidRPr="00BE7FB2" w:rsidRDefault="00BE7FB2" w:rsidP="0035019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1"/>
        </w:rPr>
      </w:pPr>
      <w:r w:rsidRPr="00BE7FB2">
        <w:rPr>
          <w:rFonts w:ascii="Times New Roman" w:hAnsi="Times New Roman" w:cs="Times New Roman"/>
          <w:sz w:val="24"/>
          <w:szCs w:val="21"/>
        </w:rPr>
        <w:t xml:space="preserve">Рисунок 6 – Формирование </w:t>
      </w:r>
      <w:proofErr w:type="spellStart"/>
      <w:r w:rsidRPr="00BE7FB2">
        <w:rPr>
          <w:rFonts w:ascii="Times New Roman" w:hAnsi="Times New Roman" w:cs="Times New Roman"/>
          <w:sz w:val="24"/>
          <w:szCs w:val="21"/>
        </w:rPr>
        <w:t>аудитивных</w:t>
      </w:r>
      <w:proofErr w:type="spellEnd"/>
      <w:r w:rsidRPr="00BE7FB2">
        <w:rPr>
          <w:rFonts w:ascii="Times New Roman" w:hAnsi="Times New Roman" w:cs="Times New Roman"/>
          <w:sz w:val="24"/>
          <w:szCs w:val="21"/>
        </w:rPr>
        <w:t xml:space="preserve"> навыков</w:t>
      </w:r>
    </w:p>
    <w:p w:rsidR="002004CF" w:rsidRDefault="002004CF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CA6872" w:rsidRDefault="00CA6872" w:rsidP="00BE7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Продуктивные виды речевой деятельности отрабатываются в разделах «Говорение» и «Письмо». Формирование навыков монологической и диалогической речи строится от простого к сложному.</w:t>
      </w:r>
    </w:p>
    <w:p w:rsidR="00CA6872" w:rsidRDefault="00CA6872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drawing>
          <wp:inline distT="0" distB="0" distL="0" distR="0">
            <wp:extent cx="3453741" cy="3027680"/>
            <wp:effectExtent l="0" t="0" r="1270" b="0"/>
            <wp:docPr id="572776099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776099" name="Рисунок 572776099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4741" cy="3054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2795277" cy="995680"/>
            <wp:effectExtent l="0" t="0" r="0" b="0"/>
            <wp:docPr id="163125101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1251017" name="Рисунок 1631251017"/>
                    <pic:cNvPicPr/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160"/>
                    <a:stretch/>
                  </pic:blipFill>
                  <pic:spPr bwMode="auto">
                    <a:xfrm>
                      <a:off x="0" y="0"/>
                      <a:ext cx="2834128" cy="10095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6872" w:rsidRDefault="00CA6872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BE7FB2" w:rsidRPr="00BE7FB2" w:rsidRDefault="00BE7FB2" w:rsidP="0035019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1"/>
        </w:rPr>
      </w:pPr>
      <w:r w:rsidRPr="00BE7FB2">
        <w:rPr>
          <w:rFonts w:ascii="Times New Roman" w:hAnsi="Times New Roman" w:cs="Times New Roman"/>
          <w:sz w:val="24"/>
          <w:szCs w:val="21"/>
        </w:rPr>
        <w:t>Рисунок 7 – Упражнения разделов «Говорение» и «Письмо»</w:t>
      </w:r>
    </w:p>
    <w:p w:rsidR="00BE7FB2" w:rsidRPr="00BE7FB2" w:rsidRDefault="00BE7FB2" w:rsidP="00617251">
      <w:pPr>
        <w:spacing w:after="0" w:line="240" w:lineRule="auto"/>
        <w:jc w:val="both"/>
        <w:rPr>
          <w:rFonts w:ascii="Times New Roman" w:hAnsi="Times New Roman" w:cs="Times New Roman"/>
          <w:sz w:val="24"/>
          <w:szCs w:val="21"/>
        </w:rPr>
      </w:pPr>
    </w:p>
    <w:p w:rsidR="00CA6872" w:rsidRDefault="00732CE8" w:rsidP="00BE7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Здоровьесберегающие технологии имеют свое отражение в разделе «Физкультминутка». Обучающимся предлагается посмотреть видео по теме урока и выполнить гимнастические упражнения. Для облегчения восприятия иноязычной лексики, видео сопровождается титрами (ссылки на источники прилагаются). </w:t>
      </w:r>
    </w:p>
    <w:p w:rsidR="00732CE8" w:rsidRDefault="00732CE8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732CE8" w:rsidRDefault="00BE7FB2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2825230</wp:posOffset>
                </wp:positionH>
                <wp:positionV relativeFrom="paragraph">
                  <wp:posOffset>324740</wp:posOffset>
                </wp:positionV>
                <wp:extent cx="1164960" cy="527040"/>
                <wp:effectExtent l="50800" t="76200" r="0" b="83185"/>
                <wp:wrapNone/>
                <wp:docPr id="784962023" name="Рукописный ввод 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">
                      <w14:nvContentPartPr>
                        <w14:cNvContentPartPr/>
                      </w14:nvContentPartPr>
                      <w14:xfrm>
                        <a:off x="0" y="0"/>
                        <a:ext cx="1164960" cy="527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FEFE5F9" id="Рукописный ввод 26" o:spid="_x0000_s1026" type="#_x0000_t75" style="position:absolute;margin-left:219.6pt;margin-top:22.7pt;width:97.4pt;height:47.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">
                <v:imagedata r:id="rId39" o:title=""/>
              </v:shape>
            </w:pict>
          </mc:Fallback>
        </mc:AlternateContent>
      </w:r>
      <w:r w:rsidR="00732CE8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2998560" cy="2397760"/>
            <wp:effectExtent l="0" t="0" r="0" b="2540"/>
            <wp:docPr id="47907116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071166" name="Рисунок 479071166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4675" cy="240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2CE8">
        <w:rPr>
          <w:rFonts w:ascii="Times New Roman" w:hAnsi="Times New Roman" w:cs="Times New Roman"/>
          <w:sz w:val="28"/>
        </w:rPr>
        <w:t xml:space="preserve">   </w:t>
      </w:r>
      <w:r w:rsidR="00732CE8">
        <w:rPr>
          <w:rFonts w:ascii="Times New Roman" w:hAnsi="Times New Roman" w:cs="Times New Roman"/>
          <w:noProof/>
          <w:sz w:val="28"/>
        </w:rPr>
        <w:drawing>
          <wp:inline distT="0" distB="0" distL="0" distR="0">
            <wp:extent cx="3187863" cy="1640840"/>
            <wp:effectExtent l="0" t="0" r="0" b="0"/>
            <wp:docPr id="1641621456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621456" name="Рисунок 1641621456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8658" cy="1656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CE8" w:rsidRDefault="00732CE8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BE7FB2" w:rsidRDefault="00BE7FB2" w:rsidP="0035019F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8 – Физкультминутка</w:t>
      </w:r>
    </w:p>
    <w:p w:rsidR="00BE7FB2" w:rsidRDefault="00BE7FB2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7E34CF" w:rsidRDefault="0044272C" w:rsidP="00BE7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ЭУ учебник позволяет осуществлять контроль и самоконтроль изучаемого материала в тестах (с автоматической проверкой) и проверочных работах. Тесты дают возможность обучающимся скорректировать работу над ошибками</w:t>
      </w:r>
      <w:r w:rsidR="00E23C51">
        <w:rPr>
          <w:rFonts w:ascii="Times New Roman" w:hAnsi="Times New Roman" w:cs="Times New Roman"/>
          <w:sz w:val="28"/>
        </w:rPr>
        <w:t xml:space="preserve"> и достичь более высоких результатов.</w:t>
      </w:r>
      <w:r>
        <w:rPr>
          <w:rFonts w:ascii="Times New Roman" w:hAnsi="Times New Roman" w:cs="Times New Roman"/>
          <w:sz w:val="28"/>
        </w:rPr>
        <w:t xml:space="preserve"> </w:t>
      </w:r>
    </w:p>
    <w:p w:rsidR="0044272C" w:rsidRDefault="0044272C" w:rsidP="0035019F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 w:rsidRPr="0044272C"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2941320" cy="3213526"/>
            <wp:effectExtent l="0" t="0" r="5080" b="0"/>
            <wp:docPr id="12" name="Рисунок 12" descr="C:\Users\ольга\Desktop\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ольга\Desktop\к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521" cy="3289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3C51" w:rsidRDefault="00E23C51" w:rsidP="0061725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BE7FB2" w:rsidRDefault="00E23C51" w:rsidP="0035019F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 w:rsidRPr="00BE7FB2">
        <w:rPr>
          <w:rFonts w:ascii="Times New Roman" w:hAnsi="Times New Roman" w:cs="Times New Roman"/>
          <w:sz w:val="24"/>
          <w:szCs w:val="21"/>
        </w:rPr>
        <w:t xml:space="preserve">Рисунок 6 – Раздел </w:t>
      </w:r>
      <w:r w:rsidR="00BE7FB2" w:rsidRPr="00BE7FB2">
        <w:rPr>
          <w:rFonts w:ascii="Times New Roman" w:hAnsi="Times New Roman" w:cs="Times New Roman"/>
          <w:sz w:val="24"/>
          <w:szCs w:val="21"/>
        </w:rPr>
        <w:t>«Т</w:t>
      </w:r>
      <w:r w:rsidRPr="00BE7FB2">
        <w:rPr>
          <w:rFonts w:ascii="Times New Roman" w:hAnsi="Times New Roman" w:cs="Times New Roman"/>
          <w:sz w:val="24"/>
          <w:szCs w:val="21"/>
        </w:rPr>
        <w:t>есты</w:t>
      </w:r>
      <w:r w:rsidR="00BE7FB2" w:rsidRPr="00BE7FB2">
        <w:rPr>
          <w:rFonts w:ascii="Times New Roman" w:hAnsi="Times New Roman" w:cs="Times New Roman"/>
          <w:sz w:val="24"/>
          <w:szCs w:val="21"/>
        </w:rPr>
        <w:t>»</w:t>
      </w:r>
    </w:p>
    <w:p w:rsidR="004117D4" w:rsidRDefault="004117D4" w:rsidP="00BE7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ЭУ дает возможность учителю самостоятельно определить методическую последовательность применения предоставленных материалов с учетом целей и задач урока, учитывая </w:t>
      </w:r>
      <w:r w:rsidRPr="004117D4">
        <w:rPr>
          <w:rFonts w:ascii="Times New Roman" w:hAnsi="Times New Roman" w:cs="Times New Roman"/>
          <w:b/>
          <w:bCs/>
          <w:sz w:val="28"/>
        </w:rPr>
        <w:t>требования СанПиН</w:t>
      </w:r>
      <w:r>
        <w:rPr>
          <w:rFonts w:ascii="Times New Roman" w:hAnsi="Times New Roman" w:cs="Times New Roman"/>
          <w:sz w:val="28"/>
        </w:rPr>
        <w:t xml:space="preserve"> к работе с электронными носителями. </w:t>
      </w:r>
    </w:p>
    <w:p w:rsidR="000B17F7" w:rsidRDefault="000B17F7" w:rsidP="00256A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0B17F7" w:rsidRDefault="000B17F7" w:rsidP="000B17F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2 </w:t>
      </w:r>
      <w:r w:rsidRPr="000B17F7">
        <w:rPr>
          <w:rFonts w:ascii="Times New Roman" w:hAnsi="Times New Roman" w:cs="Times New Roman"/>
          <w:b/>
          <w:bCs/>
          <w:sz w:val="28"/>
        </w:rPr>
        <w:t>Дидактический потенциал ЭУ в формирование функциональной грамотности обучающихся</w:t>
      </w:r>
    </w:p>
    <w:p w:rsidR="000B17F7" w:rsidRPr="000B17F7" w:rsidRDefault="000B17F7" w:rsidP="000B17F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</w:rPr>
      </w:pPr>
    </w:p>
    <w:p w:rsidR="007F6068" w:rsidRDefault="00E23C51" w:rsidP="00256A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Кроме того, ЭУ </w:t>
      </w:r>
      <w:r w:rsidR="007F6068" w:rsidRPr="007F6068">
        <w:rPr>
          <w:rFonts w:ascii="Times New Roman" w:hAnsi="Times New Roman" w:cs="Times New Roman"/>
          <w:sz w:val="28"/>
        </w:rPr>
        <w:t>имее</w:t>
      </w:r>
      <w:r w:rsidR="007F6068">
        <w:rPr>
          <w:rFonts w:ascii="Times New Roman" w:hAnsi="Times New Roman" w:cs="Times New Roman"/>
          <w:sz w:val="28"/>
        </w:rPr>
        <w:t>т</w:t>
      </w:r>
      <w:r w:rsidR="007F6068" w:rsidRPr="007F6068">
        <w:rPr>
          <w:rFonts w:ascii="Times New Roman" w:hAnsi="Times New Roman" w:cs="Times New Roman"/>
          <w:sz w:val="28"/>
        </w:rPr>
        <w:t xml:space="preserve"> возможност</w:t>
      </w:r>
      <w:r w:rsidR="007F6068">
        <w:rPr>
          <w:rFonts w:ascii="Times New Roman" w:hAnsi="Times New Roman" w:cs="Times New Roman"/>
          <w:sz w:val="28"/>
        </w:rPr>
        <w:t>ь</w:t>
      </w:r>
      <w:r w:rsidR="007F6068" w:rsidRPr="007F6068">
        <w:rPr>
          <w:rFonts w:ascii="Times New Roman" w:hAnsi="Times New Roman" w:cs="Times New Roman"/>
          <w:sz w:val="28"/>
        </w:rPr>
        <w:t xml:space="preserve"> развивать </w:t>
      </w:r>
      <w:r w:rsidR="007F6068">
        <w:rPr>
          <w:rFonts w:ascii="Times New Roman" w:hAnsi="Times New Roman" w:cs="Times New Roman"/>
          <w:sz w:val="28"/>
        </w:rPr>
        <w:t>функциональную грамотность ученика (ч</w:t>
      </w:r>
      <w:r w:rsidR="007F6068" w:rsidRPr="007F6068">
        <w:rPr>
          <w:rFonts w:ascii="Times New Roman" w:hAnsi="Times New Roman" w:cs="Times New Roman"/>
          <w:sz w:val="28"/>
        </w:rPr>
        <w:t>итательская</w:t>
      </w:r>
      <w:r w:rsidR="007F6068">
        <w:rPr>
          <w:rFonts w:ascii="Times New Roman" w:hAnsi="Times New Roman" w:cs="Times New Roman"/>
          <w:sz w:val="28"/>
        </w:rPr>
        <w:t xml:space="preserve"> </w:t>
      </w:r>
      <w:r w:rsidR="007F6068" w:rsidRPr="007F6068">
        <w:rPr>
          <w:rFonts w:ascii="Times New Roman" w:hAnsi="Times New Roman" w:cs="Times New Roman"/>
          <w:sz w:val="28"/>
        </w:rPr>
        <w:t>грамотность</w:t>
      </w:r>
      <w:r w:rsidR="007F6068">
        <w:rPr>
          <w:rFonts w:ascii="Times New Roman" w:hAnsi="Times New Roman" w:cs="Times New Roman"/>
          <w:sz w:val="28"/>
        </w:rPr>
        <w:t>, м</w:t>
      </w:r>
      <w:r w:rsidR="007F6068" w:rsidRPr="007F6068">
        <w:rPr>
          <w:rFonts w:ascii="Times New Roman" w:hAnsi="Times New Roman" w:cs="Times New Roman"/>
          <w:sz w:val="28"/>
        </w:rPr>
        <w:t>атематическая грамотность</w:t>
      </w:r>
      <w:r w:rsidR="007F6068">
        <w:rPr>
          <w:rFonts w:ascii="Times New Roman" w:hAnsi="Times New Roman" w:cs="Times New Roman"/>
          <w:sz w:val="28"/>
        </w:rPr>
        <w:t>, е</w:t>
      </w:r>
      <w:r w:rsidR="007F6068" w:rsidRPr="007F6068">
        <w:rPr>
          <w:rFonts w:ascii="Times New Roman" w:hAnsi="Times New Roman" w:cs="Times New Roman"/>
          <w:sz w:val="28"/>
        </w:rPr>
        <w:t>стественнонаучная грамотность</w:t>
      </w:r>
      <w:r w:rsidR="007F6068">
        <w:rPr>
          <w:rFonts w:ascii="Times New Roman" w:hAnsi="Times New Roman" w:cs="Times New Roman"/>
          <w:sz w:val="28"/>
        </w:rPr>
        <w:t>, ф</w:t>
      </w:r>
      <w:r w:rsidR="007F6068" w:rsidRPr="007F6068">
        <w:rPr>
          <w:rFonts w:ascii="Times New Roman" w:hAnsi="Times New Roman" w:cs="Times New Roman"/>
          <w:sz w:val="28"/>
        </w:rPr>
        <w:t>инансовая грамотность</w:t>
      </w:r>
      <w:r w:rsidR="007F6068">
        <w:rPr>
          <w:rFonts w:ascii="Times New Roman" w:hAnsi="Times New Roman" w:cs="Times New Roman"/>
          <w:sz w:val="28"/>
        </w:rPr>
        <w:t>, г</w:t>
      </w:r>
      <w:r w:rsidR="007F6068" w:rsidRPr="007F6068">
        <w:rPr>
          <w:rFonts w:ascii="Times New Roman" w:hAnsi="Times New Roman" w:cs="Times New Roman"/>
          <w:sz w:val="28"/>
        </w:rPr>
        <w:t>лобальные компетенции</w:t>
      </w:r>
      <w:r w:rsidR="00315183">
        <w:rPr>
          <w:rFonts w:ascii="Times New Roman" w:hAnsi="Times New Roman" w:cs="Times New Roman"/>
          <w:sz w:val="28"/>
        </w:rPr>
        <w:t>, критическое мышление</w:t>
      </w:r>
      <w:r w:rsidR="007F6068">
        <w:rPr>
          <w:rFonts w:ascii="Times New Roman" w:hAnsi="Times New Roman" w:cs="Times New Roman"/>
          <w:sz w:val="28"/>
        </w:rPr>
        <w:t xml:space="preserve">) </w:t>
      </w:r>
      <w:proofErr w:type="gramStart"/>
      <w:r w:rsidR="007F6068">
        <w:rPr>
          <w:rFonts w:ascii="Times New Roman" w:hAnsi="Times New Roman" w:cs="Times New Roman"/>
          <w:sz w:val="28"/>
        </w:rPr>
        <w:t xml:space="preserve">-  </w:t>
      </w:r>
      <w:r w:rsidR="007F6068" w:rsidRPr="007F6068">
        <w:rPr>
          <w:rFonts w:ascii="Times New Roman" w:hAnsi="Times New Roman" w:cs="Times New Roman"/>
          <w:sz w:val="28"/>
        </w:rPr>
        <w:t>способность</w:t>
      </w:r>
      <w:proofErr w:type="gramEnd"/>
      <w:r w:rsidR="007F6068" w:rsidRPr="007F6068">
        <w:rPr>
          <w:rFonts w:ascii="Times New Roman" w:hAnsi="Times New Roman" w:cs="Times New Roman"/>
          <w:sz w:val="28"/>
        </w:rPr>
        <w:t xml:space="preserve"> вступать в отношения с внешней средой, быстро адаптироваться и функционировать в ней</w:t>
      </w:r>
      <w:r w:rsidR="007F6068">
        <w:rPr>
          <w:rFonts w:ascii="Times New Roman" w:hAnsi="Times New Roman" w:cs="Times New Roman"/>
          <w:sz w:val="28"/>
        </w:rPr>
        <w:t xml:space="preserve">, </w:t>
      </w:r>
      <w:proofErr w:type="spellStart"/>
      <w:r w:rsidR="007F6068">
        <w:rPr>
          <w:rFonts w:ascii="Times New Roman" w:hAnsi="Times New Roman" w:cs="Times New Roman"/>
          <w:sz w:val="28"/>
        </w:rPr>
        <w:t>т.е</w:t>
      </w:r>
      <w:proofErr w:type="spellEnd"/>
      <w:r w:rsidR="007F6068" w:rsidRPr="007F6068">
        <w:rPr>
          <w:rFonts w:ascii="Times New Roman" w:hAnsi="Times New Roman" w:cs="Times New Roman"/>
          <w:sz w:val="28"/>
        </w:rPr>
        <w:t xml:space="preserve"> готовим к успешной жизни, к эффективному взаимодействию с внешним миром.</w:t>
      </w:r>
      <w:r w:rsidR="007F6068">
        <w:rPr>
          <w:rFonts w:ascii="Times New Roman" w:hAnsi="Times New Roman" w:cs="Times New Roman"/>
          <w:sz w:val="28"/>
        </w:rPr>
        <w:t xml:space="preserve"> </w:t>
      </w:r>
    </w:p>
    <w:p w:rsidR="00BE7FB2" w:rsidRDefault="007F6068" w:rsidP="00BE7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7F6068">
        <w:rPr>
          <w:rFonts w:ascii="Times New Roman" w:hAnsi="Times New Roman" w:cs="Times New Roman"/>
          <w:sz w:val="28"/>
        </w:rPr>
        <w:t xml:space="preserve">Среди важнейших метапредметных результатов обучения ИЯ ФГОС выделяет смысловое чтение – как познавательное умение, обеспечивающее успешность </w:t>
      </w:r>
      <w:proofErr w:type="gramStart"/>
      <w:r w:rsidRPr="007F6068">
        <w:rPr>
          <w:rFonts w:ascii="Times New Roman" w:hAnsi="Times New Roman" w:cs="Times New Roman"/>
          <w:sz w:val="28"/>
        </w:rPr>
        <w:t>использования</w:t>
      </w:r>
      <w:proofErr w:type="gramEnd"/>
      <w:r w:rsidRPr="007F6068">
        <w:rPr>
          <w:rFonts w:ascii="Times New Roman" w:hAnsi="Times New Roman" w:cs="Times New Roman"/>
          <w:sz w:val="28"/>
        </w:rPr>
        <w:t xml:space="preserve"> прочитанного в разных жизненных ситуациях. </w:t>
      </w:r>
      <w:r w:rsidRPr="00256A41">
        <w:rPr>
          <w:rFonts w:ascii="Times New Roman" w:hAnsi="Times New Roman" w:cs="Times New Roman"/>
          <w:b/>
          <w:sz w:val="28"/>
        </w:rPr>
        <w:t>Читательская грамотность</w:t>
      </w:r>
      <w:r w:rsidRPr="007F6068">
        <w:rPr>
          <w:rFonts w:ascii="Times New Roman" w:hAnsi="Times New Roman" w:cs="Times New Roman"/>
          <w:sz w:val="28"/>
        </w:rPr>
        <w:t xml:space="preserve"> (и смысловое чтение как её составляющая) была основным направлением в международном исследовании PISA в 2018 г.</w:t>
      </w:r>
      <w:r w:rsidR="00256A41">
        <w:rPr>
          <w:rFonts w:ascii="Times New Roman" w:hAnsi="Times New Roman" w:cs="Times New Roman"/>
          <w:sz w:val="28"/>
        </w:rPr>
        <w:t xml:space="preserve"> </w:t>
      </w:r>
    </w:p>
    <w:p w:rsidR="00E23C51" w:rsidRPr="000659E0" w:rsidRDefault="00740740" w:rsidP="000B17F7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alt="" style="width:203.45pt;height:219.35pt;mso-width-percent:0;mso-height-percent:0;mso-width-percent:0;mso-height-percent:0">
            <v:imagedata r:id="rId43" o:title="в"/>
          </v:shape>
        </w:pict>
      </w:r>
      <w:r w:rsidR="00256A41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281807" cy="2717321"/>
            <wp:effectExtent l="0" t="0" r="4445" b="6985"/>
            <wp:docPr id="13" name="Рисунок 13" descr="C:\Users\ольга\AppData\Local\Microsoft\Windows\INetCache\Content.Word\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ольга\AppData\Local\Microsoft\Windows\INetCache\Content.Word\т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530" cy="274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17F7" w:rsidRDefault="000B17F7">
      <w:pPr>
        <w:spacing w:after="0" w:line="240" w:lineRule="auto"/>
        <w:jc w:val="both"/>
        <w:rPr>
          <w:rFonts w:ascii="Times New Roman" w:hAnsi="Times New Roman" w:cs="Times New Roman"/>
          <w:sz w:val="24"/>
          <w:szCs w:val="21"/>
        </w:rPr>
      </w:pPr>
    </w:p>
    <w:p w:rsidR="00283439" w:rsidRPr="00BE7FB2" w:rsidRDefault="00256A41" w:rsidP="000B17F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1"/>
        </w:rPr>
      </w:pPr>
      <w:r w:rsidRPr="00BE7FB2">
        <w:rPr>
          <w:rFonts w:ascii="Times New Roman" w:hAnsi="Times New Roman" w:cs="Times New Roman"/>
          <w:sz w:val="24"/>
          <w:szCs w:val="21"/>
        </w:rPr>
        <w:t>Рисунок 7 – Читательская грамотность</w:t>
      </w:r>
    </w:p>
    <w:p w:rsidR="000B17F7" w:rsidRDefault="000B17F7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256A41" w:rsidRDefault="00256A4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256A41">
        <w:rPr>
          <w:rFonts w:ascii="Times New Roman" w:hAnsi="Times New Roman" w:cs="Times New Roman"/>
          <w:sz w:val="28"/>
        </w:rPr>
        <w:t>Особое значение при обучении смысловому чтению имеет умение прогнозировать содержание текста (по заголовку, иллюстрациям, началу текста).</w:t>
      </w:r>
    </w:p>
    <w:p w:rsidR="00256A41" w:rsidRPr="00256A41" w:rsidRDefault="00256A41" w:rsidP="00256A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56A41">
        <w:rPr>
          <w:rFonts w:ascii="Times New Roman" w:hAnsi="Times New Roman" w:cs="Times New Roman"/>
          <w:sz w:val="28"/>
        </w:rPr>
        <w:t xml:space="preserve">Следующий рассматриваемый важный момент – формирование умения управления своим поведением как одной из </w:t>
      </w:r>
      <w:r w:rsidRPr="00500E3C">
        <w:rPr>
          <w:rFonts w:ascii="Times New Roman" w:hAnsi="Times New Roman" w:cs="Times New Roman"/>
          <w:b/>
          <w:sz w:val="28"/>
        </w:rPr>
        <w:t>глобальных компетенций</w:t>
      </w:r>
      <w:r w:rsidRPr="00256A41">
        <w:rPr>
          <w:rFonts w:ascii="Times New Roman" w:hAnsi="Times New Roman" w:cs="Times New Roman"/>
          <w:sz w:val="28"/>
        </w:rPr>
        <w:t xml:space="preserve">. </w:t>
      </w:r>
    </w:p>
    <w:p w:rsidR="00256A41" w:rsidRDefault="00256A41" w:rsidP="00256A4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256A41">
        <w:rPr>
          <w:rFonts w:ascii="Times New Roman" w:hAnsi="Times New Roman" w:cs="Times New Roman"/>
          <w:sz w:val="28"/>
        </w:rPr>
        <w:t xml:space="preserve">Задачи нравственного воспитания, формирования навыков управления поведением успешно решаются в </w:t>
      </w:r>
      <w:r w:rsidR="00500E3C">
        <w:rPr>
          <w:rFonts w:ascii="Times New Roman" w:hAnsi="Times New Roman" w:cs="Times New Roman"/>
          <w:sz w:val="28"/>
        </w:rPr>
        <w:t>ЭУ</w:t>
      </w:r>
      <w:r w:rsidRPr="00256A41">
        <w:rPr>
          <w:rFonts w:ascii="Times New Roman" w:hAnsi="Times New Roman" w:cs="Times New Roman"/>
          <w:sz w:val="28"/>
        </w:rPr>
        <w:t>. При всей разнородности эти материалы объединяет выход на ситуации, связанные с личностным развитием, самосовершенствованием, эффективным взаимодействием с социумом.</w:t>
      </w:r>
      <w:r w:rsidR="00500E3C">
        <w:rPr>
          <w:rFonts w:ascii="Times New Roman" w:hAnsi="Times New Roman" w:cs="Times New Roman"/>
          <w:sz w:val="28"/>
        </w:rPr>
        <w:t xml:space="preserve"> </w:t>
      </w:r>
    </w:p>
    <w:p w:rsidR="00500E3C" w:rsidRDefault="00500E3C" w:rsidP="00256A4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500E3C" w:rsidRDefault="00500E3C" w:rsidP="00256A4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500E3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78F6DE65" wp14:editId="31BEC719">
            <wp:extent cx="3136606" cy="3027871"/>
            <wp:effectExtent l="0" t="0" r="6985" b="1270"/>
            <wp:docPr id="14" name="Рисунок 14" descr="C:\Users\ольга\Desktop\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ольга\Desktop\с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1362" cy="304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0E3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6B4853BE" wp14:editId="50C18267">
            <wp:extent cx="3034248" cy="1811548"/>
            <wp:effectExtent l="0" t="0" r="0" b="0"/>
            <wp:docPr id="15" name="Рисунок 15" descr="C:\Users\ольга\Desktop\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ольга\Desktop\д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842" cy="1823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439" w:rsidRDefault="00283439" w:rsidP="00256A4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500E3C" w:rsidRDefault="00500E3C" w:rsidP="00256A4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Рисунок 8 </w:t>
      </w:r>
      <w:r w:rsidR="00711B1B">
        <w:rPr>
          <w:rFonts w:ascii="Times New Roman" w:hAnsi="Times New Roman" w:cs="Times New Roman"/>
          <w:sz w:val="28"/>
        </w:rPr>
        <w:t>–</w:t>
      </w:r>
      <w:r>
        <w:rPr>
          <w:rFonts w:ascii="Times New Roman" w:hAnsi="Times New Roman" w:cs="Times New Roman"/>
          <w:sz w:val="28"/>
        </w:rPr>
        <w:t xml:space="preserve"> </w:t>
      </w:r>
      <w:r w:rsidR="00711B1B">
        <w:rPr>
          <w:rFonts w:ascii="Times New Roman" w:hAnsi="Times New Roman" w:cs="Times New Roman"/>
          <w:sz w:val="28"/>
        </w:rPr>
        <w:t>Развитие глобальных компетенций</w:t>
      </w:r>
    </w:p>
    <w:p w:rsidR="00315183" w:rsidRDefault="00315183" w:rsidP="00256A4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711B1B" w:rsidRDefault="0035184D" w:rsidP="00756FE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Формирование </w:t>
      </w:r>
      <w:r w:rsidRPr="0035184D">
        <w:rPr>
          <w:rFonts w:ascii="Times New Roman" w:hAnsi="Times New Roman" w:cs="Times New Roman"/>
          <w:sz w:val="28"/>
        </w:rPr>
        <w:t>гражданск</w:t>
      </w:r>
      <w:r>
        <w:rPr>
          <w:rFonts w:ascii="Times New Roman" w:hAnsi="Times New Roman" w:cs="Times New Roman"/>
          <w:sz w:val="28"/>
        </w:rPr>
        <w:t>ой</w:t>
      </w:r>
      <w:r w:rsidRPr="0035184D">
        <w:rPr>
          <w:rFonts w:ascii="Times New Roman" w:hAnsi="Times New Roman" w:cs="Times New Roman"/>
          <w:sz w:val="28"/>
        </w:rPr>
        <w:t xml:space="preserve"> позици</w:t>
      </w:r>
      <w:r>
        <w:rPr>
          <w:rFonts w:ascii="Times New Roman" w:hAnsi="Times New Roman" w:cs="Times New Roman"/>
          <w:sz w:val="28"/>
        </w:rPr>
        <w:t>и</w:t>
      </w:r>
      <w:r w:rsidRPr="0035184D">
        <w:rPr>
          <w:rFonts w:ascii="Times New Roman" w:hAnsi="Times New Roman" w:cs="Times New Roman"/>
          <w:sz w:val="28"/>
        </w:rPr>
        <w:t xml:space="preserve"> по общественно</w:t>
      </w:r>
      <w:r>
        <w:rPr>
          <w:rFonts w:ascii="Times New Roman" w:hAnsi="Times New Roman" w:cs="Times New Roman"/>
          <w:sz w:val="28"/>
        </w:rPr>
        <w:t xml:space="preserve"> </w:t>
      </w:r>
      <w:r w:rsidRPr="0035184D">
        <w:rPr>
          <w:rFonts w:ascii="Times New Roman" w:hAnsi="Times New Roman" w:cs="Times New Roman"/>
          <w:sz w:val="28"/>
        </w:rPr>
        <w:t>значимым вопросам, связанным</w:t>
      </w:r>
      <w:r>
        <w:rPr>
          <w:rFonts w:ascii="Times New Roman" w:hAnsi="Times New Roman" w:cs="Times New Roman"/>
          <w:sz w:val="28"/>
        </w:rPr>
        <w:t>и</w:t>
      </w:r>
      <w:r w:rsidRPr="0035184D">
        <w:rPr>
          <w:rFonts w:ascii="Times New Roman" w:hAnsi="Times New Roman" w:cs="Times New Roman"/>
          <w:sz w:val="28"/>
        </w:rPr>
        <w:t xml:space="preserve"> с</w:t>
      </w:r>
      <w:r>
        <w:rPr>
          <w:rFonts w:ascii="Times New Roman" w:hAnsi="Times New Roman" w:cs="Times New Roman"/>
          <w:sz w:val="28"/>
        </w:rPr>
        <w:t xml:space="preserve"> </w:t>
      </w:r>
      <w:r w:rsidRPr="0035184D">
        <w:rPr>
          <w:rFonts w:ascii="Times New Roman" w:hAnsi="Times New Roman" w:cs="Times New Roman"/>
          <w:sz w:val="28"/>
        </w:rPr>
        <w:t>естественными науками, и готовность</w:t>
      </w:r>
      <w:r>
        <w:rPr>
          <w:rFonts w:ascii="Times New Roman" w:hAnsi="Times New Roman" w:cs="Times New Roman"/>
          <w:sz w:val="28"/>
        </w:rPr>
        <w:t xml:space="preserve"> </w:t>
      </w:r>
      <w:r w:rsidRPr="0035184D">
        <w:rPr>
          <w:rFonts w:ascii="Times New Roman" w:hAnsi="Times New Roman" w:cs="Times New Roman"/>
          <w:sz w:val="28"/>
        </w:rPr>
        <w:t xml:space="preserve">интересоваться </w:t>
      </w:r>
      <w:r w:rsidRPr="0035184D">
        <w:rPr>
          <w:rFonts w:ascii="Times New Roman" w:hAnsi="Times New Roman" w:cs="Times New Roman"/>
          <w:sz w:val="28"/>
        </w:rPr>
        <w:lastRenderedPageBreak/>
        <w:t xml:space="preserve">естественнонаучными идеями </w:t>
      </w:r>
      <w:r>
        <w:rPr>
          <w:rFonts w:ascii="Times New Roman" w:hAnsi="Times New Roman" w:cs="Times New Roman"/>
          <w:sz w:val="28"/>
        </w:rPr>
        <w:t>о з</w:t>
      </w:r>
      <w:r w:rsidRPr="0035184D">
        <w:rPr>
          <w:rFonts w:ascii="Times New Roman" w:hAnsi="Times New Roman" w:cs="Times New Roman"/>
          <w:sz w:val="28"/>
        </w:rPr>
        <w:t>доровье</w:t>
      </w:r>
      <w:r>
        <w:rPr>
          <w:rFonts w:ascii="Times New Roman" w:hAnsi="Times New Roman" w:cs="Times New Roman"/>
          <w:sz w:val="28"/>
        </w:rPr>
        <w:t xml:space="preserve">, </w:t>
      </w:r>
      <w:r w:rsidRPr="0035184D">
        <w:rPr>
          <w:rFonts w:ascii="Times New Roman" w:hAnsi="Times New Roman" w:cs="Times New Roman"/>
          <w:sz w:val="28"/>
        </w:rPr>
        <w:t>природны</w:t>
      </w:r>
      <w:r>
        <w:rPr>
          <w:rFonts w:ascii="Times New Roman" w:hAnsi="Times New Roman" w:cs="Times New Roman"/>
          <w:sz w:val="28"/>
        </w:rPr>
        <w:t>х</w:t>
      </w:r>
      <w:r w:rsidRPr="0035184D">
        <w:rPr>
          <w:rFonts w:ascii="Times New Roman" w:hAnsi="Times New Roman" w:cs="Times New Roman"/>
          <w:sz w:val="28"/>
        </w:rPr>
        <w:t xml:space="preserve"> ресурс</w:t>
      </w:r>
      <w:r>
        <w:rPr>
          <w:rFonts w:ascii="Times New Roman" w:hAnsi="Times New Roman" w:cs="Times New Roman"/>
          <w:sz w:val="28"/>
        </w:rPr>
        <w:t xml:space="preserve">ах, </w:t>
      </w:r>
      <w:r w:rsidRPr="0035184D">
        <w:rPr>
          <w:rFonts w:ascii="Times New Roman" w:hAnsi="Times New Roman" w:cs="Times New Roman"/>
          <w:sz w:val="28"/>
        </w:rPr>
        <w:t>окружающ</w:t>
      </w:r>
      <w:r>
        <w:rPr>
          <w:rFonts w:ascii="Times New Roman" w:hAnsi="Times New Roman" w:cs="Times New Roman"/>
          <w:sz w:val="28"/>
        </w:rPr>
        <w:t>ей</w:t>
      </w:r>
      <w:r w:rsidRPr="0035184D">
        <w:rPr>
          <w:rFonts w:ascii="Times New Roman" w:hAnsi="Times New Roman" w:cs="Times New Roman"/>
          <w:sz w:val="28"/>
        </w:rPr>
        <w:t xml:space="preserve"> сред</w:t>
      </w:r>
      <w:r>
        <w:rPr>
          <w:rFonts w:ascii="Times New Roman" w:hAnsi="Times New Roman" w:cs="Times New Roman"/>
          <w:sz w:val="28"/>
        </w:rPr>
        <w:t xml:space="preserve">е – являются основами </w:t>
      </w:r>
      <w:r w:rsidRPr="0035184D">
        <w:rPr>
          <w:rFonts w:ascii="Times New Roman" w:hAnsi="Times New Roman" w:cs="Times New Roman"/>
          <w:b/>
          <w:sz w:val="28"/>
        </w:rPr>
        <w:t xml:space="preserve">естественнонаучной </w:t>
      </w:r>
      <w:r w:rsidR="00283439">
        <w:rPr>
          <w:rFonts w:ascii="Times New Roman" w:hAnsi="Times New Roman" w:cs="Times New Roman"/>
          <w:b/>
          <w:sz w:val="28"/>
        </w:rPr>
        <w:t>грамотности</w:t>
      </w:r>
      <w:r>
        <w:rPr>
          <w:rFonts w:ascii="Times New Roman" w:hAnsi="Times New Roman" w:cs="Times New Roman"/>
          <w:sz w:val="28"/>
        </w:rPr>
        <w:t>. Тема еда помогает формировать привычки здорового питания учащихся и бережного отношения к здоровью.</w:t>
      </w:r>
    </w:p>
    <w:p w:rsidR="00315183" w:rsidRDefault="00315183" w:rsidP="0035184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35184D" w:rsidRDefault="0035184D" w:rsidP="00E03FFB">
      <w:pPr>
        <w:spacing w:after="0" w:line="240" w:lineRule="auto"/>
        <w:jc w:val="center"/>
        <w:rPr>
          <w:noProof/>
          <w:lang w:eastAsia="ru-RU"/>
        </w:rPr>
      </w:pPr>
      <w:r w:rsidRPr="0035184D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494280" cy="2075320"/>
            <wp:effectExtent l="0" t="0" r="0" b="0"/>
            <wp:docPr id="16" name="Рисунок 16" descr="C:\Users\ольга\Desktop\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ольга\Desktop\ю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4" t="289" r="13815"/>
                    <a:stretch/>
                  </pic:blipFill>
                  <pic:spPr bwMode="auto">
                    <a:xfrm>
                      <a:off x="0" y="0"/>
                      <a:ext cx="2547457" cy="211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15183">
        <w:rPr>
          <w:noProof/>
          <w:lang w:eastAsia="ru-RU"/>
        </w:rPr>
        <w:drawing>
          <wp:inline distT="0" distB="0" distL="0" distR="0" wp14:anchorId="1A4846F4" wp14:editId="78382980">
            <wp:extent cx="3217413" cy="1777042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8"/>
                    <a:srcRect l="9047" t="7845" r="4254" b="7024"/>
                    <a:stretch/>
                  </pic:blipFill>
                  <pic:spPr bwMode="auto">
                    <a:xfrm>
                      <a:off x="0" y="0"/>
                      <a:ext cx="3228579" cy="17832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5183" w:rsidRDefault="00315183" w:rsidP="0035184D">
      <w:pPr>
        <w:spacing w:after="0" w:line="240" w:lineRule="auto"/>
        <w:jc w:val="both"/>
        <w:rPr>
          <w:noProof/>
          <w:lang w:eastAsia="ru-RU"/>
        </w:rPr>
      </w:pPr>
    </w:p>
    <w:p w:rsidR="00315183" w:rsidRPr="00756FE6" w:rsidRDefault="00315183" w:rsidP="0035184D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1"/>
          <w:lang w:eastAsia="ru-RU"/>
        </w:rPr>
      </w:pPr>
      <w:r w:rsidRPr="00756FE6">
        <w:rPr>
          <w:rFonts w:ascii="Times New Roman" w:hAnsi="Times New Roman" w:cs="Times New Roman"/>
          <w:noProof/>
          <w:sz w:val="24"/>
          <w:szCs w:val="21"/>
          <w:lang w:eastAsia="ru-RU"/>
        </w:rPr>
        <w:t>Рисунок 9 – Развитие естественнонаучной компетенции</w:t>
      </w:r>
    </w:p>
    <w:p w:rsidR="00283439" w:rsidRPr="00756FE6" w:rsidRDefault="00283439" w:rsidP="0035184D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1"/>
          <w:lang w:eastAsia="ru-RU"/>
        </w:rPr>
      </w:pPr>
    </w:p>
    <w:p w:rsidR="00315183" w:rsidRDefault="00315183" w:rsidP="00756FE6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t xml:space="preserve">Основы </w:t>
      </w:r>
      <w:r w:rsidRPr="00283439">
        <w:rPr>
          <w:rFonts w:ascii="Times New Roman" w:hAnsi="Times New Roman" w:cs="Times New Roman"/>
          <w:b/>
          <w:noProof/>
          <w:sz w:val="28"/>
          <w:lang w:eastAsia="ru-RU"/>
        </w:rPr>
        <w:t>финансовой грамотности</w:t>
      </w:r>
      <w:r>
        <w:rPr>
          <w:rFonts w:ascii="Times New Roman" w:hAnsi="Times New Roman" w:cs="Times New Roman"/>
          <w:noProof/>
          <w:sz w:val="28"/>
          <w:lang w:eastAsia="ru-RU"/>
        </w:rPr>
        <w:t xml:space="preserve"> помогают ученикам решать простые бытовые проблемы, такие как</w:t>
      </w:r>
      <w:r w:rsidR="00283439">
        <w:rPr>
          <w:rFonts w:ascii="Times New Roman" w:hAnsi="Times New Roman" w:cs="Times New Roman"/>
          <w:noProof/>
          <w:sz w:val="28"/>
          <w:lang w:eastAsia="ru-RU"/>
        </w:rPr>
        <w:t>:</w:t>
      </w:r>
      <w:r>
        <w:rPr>
          <w:rFonts w:ascii="Times New Roman" w:hAnsi="Times New Roman" w:cs="Times New Roman"/>
          <w:noProof/>
          <w:sz w:val="28"/>
          <w:lang w:eastAsia="ru-RU"/>
        </w:rPr>
        <w:t xml:space="preserve"> поход в магазин или планирование своего бюджета. </w:t>
      </w:r>
    </w:p>
    <w:p w:rsidR="00315183" w:rsidRDefault="00315183" w:rsidP="0035184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lang w:eastAsia="ru-RU"/>
        </w:rPr>
      </w:pPr>
    </w:p>
    <w:p w:rsidR="00315183" w:rsidRDefault="00740740" w:rsidP="00E03FFB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pict>
          <v:shape id="_x0000_i1025" type="#_x0000_t75" alt="" style="width:381.75pt;height:204.3pt;mso-width-percent:0;mso-height-percent:0;mso-width-percent:0;mso-height-percent:0">
            <v:imagedata r:id="rId49" o:title="б"/>
          </v:shape>
        </w:pict>
      </w:r>
    </w:p>
    <w:p w:rsidR="00315183" w:rsidRDefault="00315183" w:rsidP="0035184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lang w:eastAsia="ru-RU"/>
        </w:rPr>
      </w:pPr>
    </w:p>
    <w:p w:rsidR="00315183" w:rsidRPr="00756FE6" w:rsidRDefault="00315183" w:rsidP="0035184D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1"/>
          <w:lang w:eastAsia="ru-RU"/>
        </w:rPr>
      </w:pPr>
      <w:r w:rsidRPr="00756FE6">
        <w:rPr>
          <w:rFonts w:ascii="Times New Roman" w:hAnsi="Times New Roman" w:cs="Times New Roman"/>
          <w:noProof/>
          <w:sz w:val="24"/>
          <w:szCs w:val="21"/>
          <w:lang w:eastAsia="ru-RU"/>
        </w:rPr>
        <w:t xml:space="preserve">Рисунок 10 – </w:t>
      </w:r>
      <w:r w:rsidR="008B3602" w:rsidRPr="00756FE6">
        <w:rPr>
          <w:rFonts w:ascii="Times New Roman" w:hAnsi="Times New Roman" w:cs="Times New Roman"/>
          <w:noProof/>
          <w:sz w:val="24"/>
          <w:szCs w:val="21"/>
          <w:lang w:eastAsia="ru-RU"/>
        </w:rPr>
        <w:t xml:space="preserve">Упражнение на </w:t>
      </w:r>
      <w:r w:rsidR="00283439" w:rsidRPr="00756FE6">
        <w:rPr>
          <w:rFonts w:ascii="Times New Roman" w:hAnsi="Times New Roman" w:cs="Times New Roman"/>
          <w:noProof/>
          <w:sz w:val="24"/>
          <w:szCs w:val="21"/>
          <w:lang w:eastAsia="ru-RU"/>
        </w:rPr>
        <w:t xml:space="preserve">развитие </w:t>
      </w:r>
      <w:r w:rsidR="008B3602" w:rsidRPr="00756FE6">
        <w:rPr>
          <w:rFonts w:ascii="Times New Roman" w:hAnsi="Times New Roman" w:cs="Times New Roman"/>
          <w:noProof/>
          <w:sz w:val="24"/>
          <w:szCs w:val="21"/>
          <w:lang w:eastAsia="ru-RU"/>
        </w:rPr>
        <w:t>ф</w:t>
      </w:r>
      <w:r w:rsidRPr="00756FE6">
        <w:rPr>
          <w:rFonts w:ascii="Times New Roman" w:hAnsi="Times New Roman" w:cs="Times New Roman"/>
          <w:noProof/>
          <w:sz w:val="24"/>
          <w:szCs w:val="21"/>
          <w:lang w:eastAsia="ru-RU"/>
        </w:rPr>
        <w:t>инансов</w:t>
      </w:r>
      <w:r w:rsidR="00283439" w:rsidRPr="00756FE6">
        <w:rPr>
          <w:rFonts w:ascii="Times New Roman" w:hAnsi="Times New Roman" w:cs="Times New Roman"/>
          <w:noProof/>
          <w:sz w:val="24"/>
          <w:szCs w:val="21"/>
          <w:lang w:eastAsia="ru-RU"/>
        </w:rPr>
        <w:t>ой</w:t>
      </w:r>
      <w:r w:rsidRPr="00756FE6">
        <w:rPr>
          <w:rFonts w:ascii="Times New Roman" w:hAnsi="Times New Roman" w:cs="Times New Roman"/>
          <w:noProof/>
          <w:sz w:val="24"/>
          <w:szCs w:val="21"/>
          <w:lang w:eastAsia="ru-RU"/>
        </w:rPr>
        <w:t xml:space="preserve"> грамотност</w:t>
      </w:r>
      <w:r w:rsidR="00283439" w:rsidRPr="00756FE6">
        <w:rPr>
          <w:rFonts w:ascii="Times New Roman" w:hAnsi="Times New Roman" w:cs="Times New Roman"/>
          <w:noProof/>
          <w:sz w:val="24"/>
          <w:szCs w:val="21"/>
          <w:lang w:eastAsia="ru-RU"/>
        </w:rPr>
        <w:t>и</w:t>
      </w:r>
    </w:p>
    <w:p w:rsidR="008B3602" w:rsidRDefault="008B3602" w:rsidP="0035184D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lang w:eastAsia="ru-RU"/>
        </w:rPr>
      </w:pPr>
    </w:p>
    <w:p w:rsidR="00315183" w:rsidRDefault="008B3602" w:rsidP="00756FE6">
      <w:pPr>
        <w:spacing w:after="0" w:line="240" w:lineRule="auto"/>
        <w:ind w:firstLine="709"/>
        <w:jc w:val="both"/>
        <w:rPr>
          <w:rFonts w:ascii="Times New Roman" w:hAnsi="Times New Roman" w:cs="Times New Roman"/>
          <w:noProof/>
          <w:sz w:val="28"/>
          <w:lang w:eastAsia="ru-RU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t>Н</w:t>
      </w:r>
      <w:r w:rsidRPr="008B3602">
        <w:rPr>
          <w:rFonts w:ascii="Times New Roman" w:hAnsi="Times New Roman" w:cs="Times New Roman"/>
          <w:noProof/>
          <w:sz w:val="28"/>
          <w:lang w:eastAsia="ru-RU"/>
        </w:rPr>
        <w:t>аблюдательность, способность к интерпретации, анализу, выведению заключений, способность давать оценки</w:t>
      </w:r>
      <w:r>
        <w:rPr>
          <w:rFonts w:ascii="Times New Roman" w:hAnsi="Times New Roman" w:cs="Times New Roman"/>
          <w:noProof/>
          <w:sz w:val="28"/>
          <w:lang w:eastAsia="ru-RU"/>
        </w:rPr>
        <w:t xml:space="preserve"> помогают ученику проявить </w:t>
      </w:r>
      <w:r w:rsidRPr="008B3602">
        <w:rPr>
          <w:rFonts w:ascii="Times New Roman" w:hAnsi="Times New Roman" w:cs="Times New Roman"/>
          <w:noProof/>
          <w:sz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lang w:eastAsia="ru-RU"/>
        </w:rPr>
        <w:t>креативность для создания своих собственных монологических и диалогических высказываний</w:t>
      </w:r>
      <w:r w:rsidR="00283439">
        <w:rPr>
          <w:rFonts w:ascii="Times New Roman" w:hAnsi="Times New Roman" w:cs="Times New Roman"/>
          <w:noProof/>
          <w:sz w:val="28"/>
          <w:lang w:eastAsia="ru-RU"/>
        </w:rPr>
        <w:t xml:space="preserve">, тем самым развивая </w:t>
      </w:r>
      <w:r w:rsidR="00283439" w:rsidRPr="00283439">
        <w:rPr>
          <w:rFonts w:ascii="Times New Roman" w:hAnsi="Times New Roman" w:cs="Times New Roman"/>
          <w:b/>
          <w:noProof/>
          <w:sz w:val="28"/>
          <w:lang w:eastAsia="ru-RU"/>
        </w:rPr>
        <w:t>критическое мышление</w:t>
      </w:r>
      <w:r w:rsidR="00283439">
        <w:rPr>
          <w:rFonts w:ascii="Times New Roman" w:hAnsi="Times New Roman" w:cs="Times New Roman"/>
          <w:noProof/>
          <w:sz w:val="28"/>
          <w:lang w:eastAsia="ru-RU"/>
        </w:rPr>
        <w:t xml:space="preserve">. </w:t>
      </w:r>
    </w:p>
    <w:p w:rsidR="00283439" w:rsidRDefault="00283439" w:rsidP="008B3602">
      <w:pPr>
        <w:spacing w:after="0" w:line="240" w:lineRule="auto"/>
        <w:jc w:val="both"/>
        <w:rPr>
          <w:rFonts w:ascii="Times New Roman" w:hAnsi="Times New Roman" w:cs="Times New Roman"/>
          <w:noProof/>
          <w:sz w:val="28"/>
          <w:lang w:eastAsia="ru-RU"/>
        </w:rPr>
      </w:pPr>
    </w:p>
    <w:p w:rsidR="00315183" w:rsidRDefault="00283439" w:rsidP="00E03FFB">
      <w:pPr>
        <w:spacing w:after="0" w:line="240" w:lineRule="auto"/>
        <w:jc w:val="center"/>
        <w:rPr>
          <w:rFonts w:ascii="Times New Roman" w:hAnsi="Times New Roman" w:cs="Times New Roman"/>
          <w:sz w:val="36"/>
        </w:rPr>
      </w:pPr>
      <w:r w:rsidRPr="00283439">
        <w:rPr>
          <w:rFonts w:ascii="Times New Roman" w:hAnsi="Times New Roman" w:cs="Times New Roman"/>
          <w:noProof/>
          <w:sz w:val="36"/>
          <w:lang w:eastAsia="ru-RU"/>
        </w:rPr>
        <w:lastRenderedPageBreak/>
        <w:drawing>
          <wp:inline distT="0" distB="0" distL="0" distR="0">
            <wp:extent cx="3467819" cy="2504993"/>
            <wp:effectExtent l="0" t="0" r="0" b="0"/>
            <wp:docPr id="19" name="Рисунок 19" descr="C:\Users\ольга\Desktop\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ольга\Desktop\г.JP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593" cy="252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3439" w:rsidRDefault="00283439" w:rsidP="0035184D">
      <w:pPr>
        <w:spacing w:after="0" w:line="240" w:lineRule="auto"/>
        <w:jc w:val="both"/>
        <w:rPr>
          <w:rFonts w:ascii="Times New Roman" w:hAnsi="Times New Roman" w:cs="Times New Roman"/>
          <w:sz w:val="36"/>
        </w:rPr>
      </w:pPr>
    </w:p>
    <w:p w:rsidR="00283439" w:rsidRPr="00756FE6" w:rsidRDefault="00283439" w:rsidP="0035184D">
      <w:pPr>
        <w:spacing w:after="0" w:line="240" w:lineRule="auto"/>
        <w:jc w:val="both"/>
        <w:rPr>
          <w:rFonts w:ascii="Times New Roman" w:hAnsi="Times New Roman" w:cs="Times New Roman"/>
          <w:sz w:val="24"/>
          <w:szCs w:val="21"/>
        </w:rPr>
      </w:pPr>
      <w:r w:rsidRPr="00756FE6">
        <w:rPr>
          <w:rFonts w:ascii="Times New Roman" w:hAnsi="Times New Roman" w:cs="Times New Roman"/>
          <w:sz w:val="24"/>
          <w:szCs w:val="21"/>
        </w:rPr>
        <w:t>Рисунок 10 – Формирование критического мышления</w:t>
      </w:r>
    </w:p>
    <w:p w:rsidR="00283439" w:rsidRDefault="00283439" w:rsidP="0035184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283439" w:rsidRDefault="00B3785F" w:rsidP="00336C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Анализ</w:t>
      </w:r>
      <w:r w:rsidR="00283439" w:rsidRPr="00283439">
        <w:rPr>
          <w:rFonts w:ascii="Times New Roman" w:hAnsi="Times New Roman" w:cs="Times New Roman"/>
          <w:sz w:val="28"/>
        </w:rPr>
        <w:t xml:space="preserve"> ресурс</w:t>
      </w:r>
      <w:r>
        <w:rPr>
          <w:rFonts w:ascii="Times New Roman" w:hAnsi="Times New Roman" w:cs="Times New Roman"/>
          <w:sz w:val="28"/>
        </w:rPr>
        <w:t>ов</w:t>
      </w:r>
      <w:r w:rsidR="00283439" w:rsidRPr="00283439">
        <w:rPr>
          <w:rFonts w:ascii="Times New Roman" w:hAnsi="Times New Roman" w:cs="Times New Roman"/>
          <w:sz w:val="28"/>
        </w:rPr>
        <w:t xml:space="preserve"> </w:t>
      </w:r>
      <w:r w:rsidR="00283439">
        <w:rPr>
          <w:rFonts w:ascii="Times New Roman" w:hAnsi="Times New Roman" w:cs="Times New Roman"/>
          <w:sz w:val="28"/>
        </w:rPr>
        <w:t xml:space="preserve">ЭУ на основе </w:t>
      </w:r>
      <w:r w:rsidR="00283439" w:rsidRPr="00283439">
        <w:rPr>
          <w:rFonts w:ascii="Times New Roman" w:hAnsi="Times New Roman" w:cs="Times New Roman"/>
          <w:sz w:val="28"/>
        </w:rPr>
        <w:t xml:space="preserve">УМК </w:t>
      </w:r>
      <w:r w:rsidR="00283439">
        <w:rPr>
          <w:rFonts w:ascii="Times New Roman" w:hAnsi="Times New Roman" w:cs="Times New Roman"/>
          <w:sz w:val="28"/>
          <w:lang w:val="en-US"/>
        </w:rPr>
        <w:t>Spotlight</w:t>
      </w:r>
      <w:r w:rsidR="00283439" w:rsidRPr="00283439">
        <w:rPr>
          <w:rFonts w:ascii="Times New Roman" w:hAnsi="Times New Roman" w:cs="Times New Roman"/>
          <w:sz w:val="28"/>
        </w:rPr>
        <w:t xml:space="preserve"> 3 позволяет говорить о наличии возможност</w:t>
      </w:r>
      <w:r>
        <w:rPr>
          <w:rFonts w:ascii="Times New Roman" w:hAnsi="Times New Roman" w:cs="Times New Roman"/>
          <w:sz w:val="28"/>
        </w:rPr>
        <w:t>и</w:t>
      </w:r>
      <w:r w:rsidR="00283439" w:rsidRPr="0028343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его </w:t>
      </w:r>
      <w:r w:rsidR="00283439" w:rsidRPr="00283439">
        <w:rPr>
          <w:rFonts w:ascii="Times New Roman" w:hAnsi="Times New Roman" w:cs="Times New Roman"/>
          <w:sz w:val="28"/>
        </w:rPr>
        <w:t>использова</w:t>
      </w:r>
      <w:r>
        <w:rPr>
          <w:rFonts w:ascii="Times New Roman" w:hAnsi="Times New Roman" w:cs="Times New Roman"/>
          <w:sz w:val="28"/>
        </w:rPr>
        <w:t>ния в</w:t>
      </w:r>
      <w:r w:rsidR="00283439" w:rsidRPr="00283439">
        <w:rPr>
          <w:rFonts w:ascii="Times New Roman" w:hAnsi="Times New Roman" w:cs="Times New Roman"/>
          <w:sz w:val="28"/>
        </w:rPr>
        <w:t xml:space="preserve"> формировани</w:t>
      </w:r>
      <w:r>
        <w:rPr>
          <w:rFonts w:ascii="Times New Roman" w:hAnsi="Times New Roman" w:cs="Times New Roman"/>
          <w:sz w:val="28"/>
        </w:rPr>
        <w:t>и</w:t>
      </w:r>
      <w:r w:rsidR="00283439" w:rsidRPr="00283439">
        <w:rPr>
          <w:rFonts w:ascii="Times New Roman" w:hAnsi="Times New Roman" w:cs="Times New Roman"/>
          <w:sz w:val="28"/>
        </w:rPr>
        <w:t xml:space="preserve"> функциональной грамотности </w:t>
      </w:r>
      <w:r>
        <w:rPr>
          <w:rFonts w:ascii="Times New Roman" w:hAnsi="Times New Roman" w:cs="Times New Roman"/>
          <w:sz w:val="28"/>
        </w:rPr>
        <w:t>младших школьников</w:t>
      </w:r>
      <w:r w:rsidR="00283439" w:rsidRPr="00283439">
        <w:rPr>
          <w:rFonts w:ascii="Times New Roman" w:hAnsi="Times New Roman" w:cs="Times New Roman"/>
          <w:sz w:val="28"/>
        </w:rPr>
        <w:t>.</w:t>
      </w:r>
    </w:p>
    <w:p w:rsidR="00BF74E6" w:rsidRDefault="00B3785F" w:rsidP="00336C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Апробация ЭУ прошла на базе «Основной общеобразовательной школы №5» г. Бузулука в 2020-2021 учебном году. </w:t>
      </w:r>
    </w:p>
    <w:p w:rsidR="00BF74E6" w:rsidRDefault="00BF74E6" w:rsidP="00336C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BF74E6" w:rsidRDefault="00BF74E6" w:rsidP="00BF74E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6F5CE55F" wp14:editId="59D86638">
            <wp:extent cx="2501900" cy="1701800"/>
            <wp:effectExtent l="0" t="0" r="0" b="0"/>
            <wp:docPr id="481104845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104845" name="Рисунок 481104845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1900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4E6" w:rsidRDefault="00BF74E6" w:rsidP="00BF74E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Рисунок 11 – Результаты внедрения ЭУ в 2020-2021учебном году</w:t>
      </w:r>
    </w:p>
    <w:p w:rsidR="00BF74E6" w:rsidRDefault="00BF74E6" w:rsidP="00BF74E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</w:rPr>
      </w:pPr>
    </w:p>
    <w:p w:rsidR="00336CBC" w:rsidRDefault="00B3785F" w:rsidP="00336C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 итогам внедрения ЭУ в учебный процесс отмечено существенное повышение качества успеваемости и уровня обученности учеников.</w:t>
      </w:r>
      <w:r w:rsidR="00336CBC">
        <w:rPr>
          <w:rFonts w:ascii="Times New Roman" w:hAnsi="Times New Roman" w:cs="Times New Roman"/>
          <w:sz w:val="28"/>
        </w:rPr>
        <w:t xml:space="preserve"> В целом, нами выявлен значимый потенциал ресурсов ЭУ, </w:t>
      </w:r>
      <w:r w:rsidR="00BF74E6">
        <w:rPr>
          <w:rFonts w:ascii="Times New Roman" w:hAnsi="Times New Roman" w:cs="Times New Roman"/>
          <w:sz w:val="28"/>
        </w:rPr>
        <w:t xml:space="preserve">основанный на принципах </w:t>
      </w:r>
      <w:proofErr w:type="gramStart"/>
      <w:r w:rsidR="00BF74E6">
        <w:rPr>
          <w:rFonts w:ascii="Times New Roman" w:hAnsi="Times New Roman" w:cs="Times New Roman"/>
          <w:sz w:val="28"/>
        </w:rPr>
        <w:t>системно-деятельностного подхода</w:t>
      </w:r>
      <w:proofErr w:type="gramEnd"/>
      <w:r w:rsidR="00BF74E6">
        <w:rPr>
          <w:rFonts w:ascii="Times New Roman" w:hAnsi="Times New Roman" w:cs="Times New Roman"/>
          <w:sz w:val="28"/>
        </w:rPr>
        <w:t xml:space="preserve"> </w:t>
      </w:r>
      <w:r w:rsidR="00336CBC">
        <w:rPr>
          <w:rFonts w:ascii="Times New Roman" w:hAnsi="Times New Roman" w:cs="Times New Roman"/>
          <w:sz w:val="28"/>
        </w:rPr>
        <w:t>помогает ученикам:</w:t>
      </w:r>
    </w:p>
    <w:p w:rsidR="00336CBC" w:rsidRDefault="00336CBC" w:rsidP="00336C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Pr="00336CBC">
        <w:rPr>
          <w:rFonts w:ascii="Times New Roman" w:hAnsi="Times New Roman" w:cs="Times New Roman"/>
          <w:sz w:val="28"/>
        </w:rPr>
        <w:t>формирова</w:t>
      </w:r>
      <w:r>
        <w:rPr>
          <w:rFonts w:ascii="Times New Roman" w:hAnsi="Times New Roman" w:cs="Times New Roman"/>
          <w:sz w:val="28"/>
        </w:rPr>
        <w:t>ть</w:t>
      </w:r>
      <w:r w:rsidRPr="00336CBC">
        <w:rPr>
          <w:rFonts w:ascii="Times New Roman" w:hAnsi="Times New Roman" w:cs="Times New Roman"/>
          <w:sz w:val="28"/>
        </w:rPr>
        <w:t xml:space="preserve"> мотиваци</w:t>
      </w:r>
      <w:r>
        <w:rPr>
          <w:rFonts w:ascii="Times New Roman" w:hAnsi="Times New Roman" w:cs="Times New Roman"/>
          <w:sz w:val="28"/>
        </w:rPr>
        <w:t>ю к</w:t>
      </w:r>
      <w:r w:rsidRPr="00336CBC">
        <w:rPr>
          <w:rFonts w:ascii="Times New Roman" w:hAnsi="Times New Roman" w:cs="Times New Roman"/>
          <w:sz w:val="28"/>
        </w:rPr>
        <w:t xml:space="preserve"> изучени</w:t>
      </w:r>
      <w:r>
        <w:rPr>
          <w:rFonts w:ascii="Times New Roman" w:hAnsi="Times New Roman" w:cs="Times New Roman"/>
          <w:sz w:val="28"/>
        </w:rPr>
        <w:t>ю</w:t>
      </w:r>
      <w:r w:rsidRPr="00336CBC">
        <w:rPr>
          <w:rFonts w:ascii="Times New Roman" w:hAnsi="Times New Roman" w:cs="Times New Roman"/>
          <w:sz w:val="28"/>
        </w:rPr>
        <w:t xml:space="preserve"> иностранных языков, </w:t>
      </w:r>
    </w:p>
    <w:p w:rsidR="00336CBC" w:rsidRPr="00336CBC" w:rsidRDefault="00336CBC" w:rsidP="00336C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Pr="00336CBC">
        <w:rPr>
          <w:rFonts w:ascii="Times New Roman" w:hAnsi="Times New Roman" w:cs="Times New Roman"/>
          <w:sz w:val="28"/>
        </w:rPr>
        <w:t>стрем</w:t>
      </w:r>
      <w:r>
        <w:rPr>
          <w:rFonts w:ascii="Times New Roman" w:hAnsi="Times New Roman" w:cs="Times New Roman"/>
          <w:sz w:val="28"/>
        </w:rPr>
        <w:t>иться</w:t>
      </w:r>
      <w:r w:rsidRPr="00336CBC">
        <w:rPr>
          <w:rFonts w:ascii="Times New Roman" w:hAnsi="Times New Roman" w:cs="Times New Roman"/>
          <w:sz w:val="28"/>
        </w:rPr>
        <w:t xml:space="preserve"> к</w:t>
      </w:r>
      <w:r>
        <w:rPr>
          <w:rFonts w:ascii="Times New Roman" w:hAnsi="Times New Roman" w:cs="Times New Roman"/>
          <w:sz w:val="28"/>
        </w:rPr>
        <w:t xml:space="preserve"> </w:t>
      </w:r>
      <w:r w:rsidRPr="00336CBC">
        <w:rPr>
          <w:rFonts w:ascii="Times New Roman" w:hAnsi="Times New Roman" w:cs="Times New Roman"/>
          <w:sz w:val="28"/>
        </w:rPr>
        <w:t>самосовершенствованию в образовательной области «Иностранный язык»;</w:t>
      </w:r>
    </w:p>
    <w:p w:rsidR="00336CBC" w:rsidRPr="00336CBC" w:rsidRDefault="00336CBC" w:rsidP="00336C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Pr="00336CBC">
        <w:rPr>
          <w:rFonts w:ascii="Times New Roman" w:hAnsi="Times New Roman" w:cs="Times New Roman"/>
          <w:sz w:val="28"/>
        </w:rPr>
        <w:t>осозна</w:t>
      </w:r>
      <w:r>
        <w:rPr>
          <w:rFonts w:ascii="Times New Roman" w:hAnsi="Times New Roman" w:cs="Times New Roman"/>
          <w:sz w:val="28"/>
        </w:rPr>
        <w:t>ть</w:t>
      </w:r>
      <w:r w:rsidRPr="00336CBC">
        <w:rPr>
          <w:rFonts w:ascii="Times New Roman" w:hAnsi="Times New Roman" w:cs="Times New Roman"/>
          <w:sz w:val="28"/>
        </w:rPr>
        <w:t xml:space="preserve"> возможност</w:t>
      </w:r>
      <w:r>
        <w:rPr>
          <w:rFonts w:ascii="Times New Roman" w:hAnsi="Times New Roman" w:cs="Times New Roman"/>
          <w:sz w:val="28"/>
        </w:rPr>
        <w:t>и</w:t>
      </w:r>
      <w:r w:rsidRPr="00336CBC">
        <w:rPr>
          <w:rFonts w:ascii="Times New Roman" w:hAnsi="Times New Roman" w:cs="Times New Roman"/>
          <w:sz w:val="28"/>
        </w:rPr>
        <w:t xml:space="preserve"> самореализации средствами иностранного языка;</w:t>
      </w:r>
    </w:p>
    <w:p w:rsidR="00336CBC" w:rsidRDefault="00336CBC" w:rsidP="00336CB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Pr="00336CBC">
        <w:rPr>
          <w:rFonts w:ascii="Times New Roman" w:hAnsi="Times New Roman" w:cs="Times New Roman"/>
          <w:sz w:val="28"/>
        </w:rPr>
        <w:t>стрем</w:t>
      </w:r>
      <w:r>
        <w:rPr>
          <w:rFonts w:ascii="Times New Roman" w:hAnsi="Times New Roman" w:cs="Times New Roman"/>
          <w:sz w:val="28"/>
        </w:rPr>
        <w:t>иться</w:t>
      </w:r>
      <w:r w:rsidRPr="00336CBC">
        <w:rPr>
          <w:rFonts w:ascii="Times New Roman" w:hAnsi="Times New Roman" w:cs="Times New Roman"/>
          <w:sz w:val="28"/>
        </w:rPr>
        <w:t xml:space="preserve"> к совершенствованию собст</w:t>
      </w:r>
      <w:r>
        <w:rPr>
          <w:rFonts w:ascii="Times New Roman" w:hAnsi="Times New Roman" w:cs="Times New Roman"/>
          <w:sz w:val="28"/>
        </w:rPr>
        <w:t>венной речевой культуры в целом.</w:t>
      </w:r>
    </w:p>
    <w:p w:rsidR="0035019F" w:rsidRPr="00093B04" w:rsidRDefault="0035019F" w:rsidP="0035019F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000000" w:themeColor="text1"/>
          <w:sz w:val="28"/>
          <w:u w:val="none"/>
        </w:rPr>
      </w:pPr>
      <w:r w:rsidRPr="00093B04">
        <w:rPr>
          <w:rStyle w:val="a3"/>
          <w:rFonts w:ascii="Times New Roman" w:hAnsi="Times New Roman" w:cs="Times New Roman"/>
          <w:color w:val="000000" w:themeColor="text1"/>
          <w:sz w:val="28"/>
          <w:u w:val="none"/>
        </w:rPr>
        <w:t xml:space="preserve">Систематическое применение учебного электронного пособия способствует формированию и развитию компетентности в области использования информационно-коммуникационных технологий, в том числе умение вводить текст с помощью клавиатуры, анализировать изображения, звуки и пр. </w:t>
      </w:r>
    </w:p>
    <w:p w:rsidR="0035019F" w:rsidRPr="00093B04" w:rsidRDefault="0035019F" w:rsidP="0035019F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000000" w:themeColor="text1"/>
          <w:sz w:val="28"/>
          <w:u w:val="none"/>
        </w:rPr>
      </w:pPr>
      <w:r w:rsidRPr="00093B04">
        <w:rPr>
          <w:rStyle w:val="a3"/>
          <w:rFonts w:ascii="Times New Roman" w:hAnsi="Times New Roman" w:cs="Times New Roman"/>
          <w:color w:val="000000" w:themeColor="text1"/>
          <w:sz w:val="28"/>
          <w:u w:val="none"/>
        </w:rPr>
        <w:lastRenderedPageBreak/>
        <w:t>Навигационная система электронного учебного издания помогает быстро найти необходимую информацию, оснащена возможностью создания закладок и заметок.</w:t>
      </w:r>
    </w:p>
    <w:p w:rsidR="0035019F" w:rsidRDefault="0035019F" w:rsidP="0035019F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000000" w:themeColor="text1"/>
          <w:sz w:val="28"/>
          <w:u w:val="none"/>
        </w:rPr>
      </w:pPr>
      <w:r w:rsidRPr="00093B04">
        <w:rPr>
          <w:rStyle w:val="a3"/>
          <w:rFonts w:ascii="Times New Roman" w:hAnsi="Times New Roman" w:cs="Times New Roman"/>
          <w:color w:val="000000" w:themeColor="text1"/>
          <w:sz w:val="28"/>
          <w:u w:val="none"/>
        </w:rPr>
        <w:t>Дополнительные тексты и интерактивные элементы электронного учебника дают возможность учителю учитывать индивидуальные особенности класса и использовать те материалы, которые, по его мнению, вызовут наибольший интерес учащихся. Электронное учебное издание позволяет учителю выбрать конкретный текстовый и визуальный материал, интерактивные задания, которые можно использовать как во время учебных занятий, так и во внеурочной деятельности школьников.</w:t>
      </w:r>
    </w:p>
    <w:p w:rsidR="0035019F" w:rsidRPr="00093B04" w:rsidRDefault="0035019F" w:rsidP="0035019F">
      <w:pPr>
        <w:pStyle w:val="a5"/>
        <w:spacing w:before="40" w:beforeAutospacing="0" w:after="0" w:afterAutospacing="0" w:line="264" w:lineRule="auto"/>
        <w:ind w:firstLine="709"/>
        <w:jc w:val="both"/>
        <w:rPr>
          <w:color w:val="030303"/>
          <w:sz w:val="28"/>
          <w:szCs w:val="28"/>
        </w:rPr>
      </w:pPr>
      <w:r w:rsidRPr="00093B04">
        <w:rPr>
          <w:color w:val="030303"/>
          <w:sz w:val="28"/>
          <w:szCs w:val="28"/>
        </w:rPr>
        <w:t>Возможность пользоваться интерактивной системой электронного учебного издания с помощью персонального устройства в библиотеке (или в любом другом месте, оборудованном для доступа к персональным устройствам) поможет ученикам организовать самостоятельную работу по удобному для них маршруту, двигаясь по индивидуальной траектории обучения.</w:t>
      </w:r>
    </w:p>
    <w:p w:rsidR="0035019F" w:rsidRPr="00093B04" w:rsidRDefault="0035019F" w:rsidP="0035019F">
      <w:pPr>
        <w:pStyle w:val="a5"/>
        <w:spacing w:before="40" w:beforeAutospacing="0" w:after="0" w:afterAutospacing="0" w:line="264" w:lineRule="auto"/>
        <w:ind w:firstLine="709"/>
        <w:jc w:val="both"/>
        <w:rPr>
          <w:color w:val="030303"/>
          <w:sz w:val="28"/>
          <w:szCs w:val="28"/>
        </w:rPr>
      </w:pPr>
      <w:r w:rsidRPr="00093B04">
        <w:rPr>
          <w:color w:val="030303"/>
          <w:sz w:val="28"/>
          <w:szCs w:val="28"/>
        </w:rPr>
        <w:t>Важно отметить, что применение электронного учебного пособия не отменяет традиционные средства для организации работы на уроке. Использование печатных учебных пособий, ведение записей в тетрадях и на доске (</w:t>
      </w:r>
      <w:proofErr w:type="spellStart"/>
      <w:r w:rsidRPr="00093B04">
        <w:rPr>
          <w:color w:val="030303"/>
          <w:sz w:val="28"/>
          <w:szCs w:val="28"/>
        </w:rPr>
        <w:t>флипчарте</w:t>
      </w:r>
      <w:proofErr w:type="spellEnd"/>
      <w:r w:rsidRPr="00093B04">
        <w:rPr>
          <w:color w:val="030303"/>
          <w:sz w:val="28"/>
          <w:szCs w:val="28"/>
        </w:rPr>
        <w:t xml:space="preserve">) целесообразно совмещать с применением современных </w:t>
      </w:r>
      <w:r w:rsidRPr="00093B04">
        <w:rPr>
          <w:bCs/>
          <w:sz w:val="28"/>
          <w:szCs w:val="28"/>
        </w:rPr>
        <w:t>информационно</w:t>
      </w:r>
      <w:r w:rsidRPr="00093B04">
        <w:rPr>
          <w:sz w:val="28"/>
          <w:szCs w:val="28"/>
        </w:rPr>
        <w:t>-</w:t>
      </w:r>
      <w:r w:rsidRPr="00093B04">
        <w:rPr>
          <w:bCs/>
          <w:sz w:val="28"/>
          <w:szCs w:val="28"/>
        </w:rPr>
        <w:t xml:space="preserve">коммуникационных </w:t>
      </w:r>
      <w:r w:rsidRPr="00093B04">
        <w:rPr>
          <w:color w:val="030303"/>
          <w:sz w:val="28"/>
          <w:szCs w:val="28"/>
        </w:rPr>
        <w:t>технологий.</w:t>
      </w:r>
    </w:p>
    <w:p w:rsidR="0035019F" w:rsidRPr="00093B04" w:rsidRDefault="0035019F" w:rsidP="0035019F">
      <w:pPr>
        <w:pStyle w:val="a5"/>
        <w:spacing w:before="40" w:beforeAutospacing="0" w:after="0" w:afterAutospacing="0" w:line="264" w:lineRule="auto"/>
        <w:ind w:firstLine="709"/>
        <w:jc w:val="both"/>
        <w:rPr>
          <w:color w:val="030303"/>
          <w:sz w:val="28"/>
          <w:szCs w:val="28"/>
        </w:rPr>
      </w:pPr>
      <w:r w:rsidRPr="00093B04">
        <w:rPr>
          <w:color w:val="030303"/>
          <w:sz w:val="28"/>
          <w:szCs w:val="28"/>
        </w:rPr>
        <w:t>Для организации фронтальной работы на уроке электронное учебное издание можно использовать в режиме интерактивной доски или в режиме демонстрации (через проектор). При использовании электронного учебного издания на персональных устройствах учащихся можно организовать как фронтальную работу, так и индивидуальную работу.</w:t>
      </w:r>
    </w:p>
    <w:p w:rsidR="0035019F" w:rsidRPr="00E03FFB" w:rsidRDefault="0035019F" w:rsidP="0035019F">
      <w:pPr>
        <w:pStyle w:val="a5"/>
        <w:spacing w:before="40" w:beforeAutospacing="0" w:after="0" w:afterAutospacing="0" w:line="264" w:lineRule="auto"/>
        <w:ind w:firstLine="709"/>
        <w:jc w:val="both"/>
        <w:rPr>
          <w:color w:val="030303"/>
          <w:sz w:val="28"/>
          <w:szCs w:val="28"/>
        </w:rPr>
      </w:pPr>
      <w:r w:rsidRPr="00093B04">
        <w:rPr>
          <w:color w:val="030303"/>
          <w:sz w:val="28"/>
          <w:szCs w:val="28"/>
        </w:rPr>
        <w:t>Следует отметить, что электронным учебником учащиеся могут пользоваться не только в школе, но и дома. Таким образом, электронное учебное издание может стать средством для организации самостоятельной работы учащихся вне стен школы: домашние задания, задания проектной направленности, самостоятельное изучение тем, необязательных для изучения или пропущенных по болезни, и пр. Для подготовки к контрольной работе учитель может, например, предложить учащимся выполнить дома определенные интерактивные задания, проверка правильности которых осуществляется автоматически. Тем самым ученик получит возможность выполнить задание, получить оперативную обратную связь и вернуться к выполнению заданию столько раз, сколько ему это будет необходимо.</w:t>
      </w:r>
    </w:p>
    <w:p w:rsidR="00A8556B" w:rsidRDefault="00A8556B" w:rsidP="0035019F">
      <w:pPr>
        <w:spacing w:after="0" w:line="240" w:lineRule="auto"/>
        <w:rPr>
          <w:rStyle w:val="a3"/>
          <w:rFonts w:ascii="Times New Roman" w:hAnsi="Times New Roman" w:cs="Times New Roman"/>
          <w:color w:val="000000" w:themeColor="text1"/>
          <w:sz w:val="28"/>
          <w:u w:val="none"/>
        </w:rPr>
      </w:pPr>
    </w:p>
    <w:p w:rsidR="00093B04" w:rsidRPr="00E03FFB" w:rsidRDefault="00093B04" w:rsidP="00093B04">
      <w:pPr>
        <w:spacing w:before="100" w:beforeAutospacing="1"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color w:val="030303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color w:val="030303"/>
          <w:sz w:val="28"/>
          <w:szCs w:val="28"/>
          <w:lang w:eastAsia="ru-RU"/>
        </w:rPr>
        <w:t>Санитарно-эпидемиологические требования к условиям и организации обучения в общеобразовательных учреждениях.</w:t>
      </w:r>
    </w:p>
    <w:p w:rsidR="00093B04" w:rsidRPr="00E03FFB" w:rsidRDefault="00093B04" w:rsidP="00093B04">
      <w:pPr>
        <w:tabs>
          <w:tab w:val="left" w:pos="993"/>
        </w:tabs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Продолжительность </w:t>
      </w:r>
      <w:r w:rsidRPr="00E03FF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непрерывного</w:t>
      </w: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использования компьютера с жидкокристаллическим монитором на уроках составляет:</w:t>
      </w:r>
    </w:p>
    <w:p w:rsidR="00093B04" w:rsidRPr="00E03FFB" w:rsidRDefault="00093B04" w:rsidP="00093B04">
      <w:pPr>
        <w:pStyle w:val="a6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для учащихся 1 - 2-х классов - не более 20 минут,</w:t>
      </w:r>
    </w:p>
    <w:p w:rsidR="00093B04" w:rsidRPr="00E03FFB" w:rsidRDefault="00093B04" w:rsidP="00093B04">
      <w:pPr>
        <w:pStyle w:val="a6"/>
        <w:numPr>
          <w:ilvl w:val="0"/>
          <w:numId w:val="2"/>
        </w:numPr>
        <w:tabs>
          <w:tab w:val="left" w:pos="993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учащихся 3 - 4 классов - не более 25 минут,</w:t>
      </w:r>
    </w:p>
    <w:p w:rsidR="00093B04" w:rsidRPr="00E03FFB" w:rsidRDefault="00093B04" w:rsidP="00093B04">
      <w:pPr>
        <w:pStyle w:val="a6"/>
        <w:numPr>
          <w:ilvl w:val="0"/>
          <w:numId w:val="2"/>
        </w:numPr>
        <w:tabs>
          <w:tab w:val="left" w:pos="993"/>
        </w:tabs>
        <w:spacing w:before="100" w:beforeAutospacing="1"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учащихся 5 - 6 классов - не более 30 минут,</w:t>
      </w:r>
    </w:p>
    <w:p w:rsidR="00093B04" w:rsidRPr="00E03FFB" w:rsidRDefault="00093B04" w:rsidP="00093B04">
      <w:pPr>
        <w:pStyle w:val="a6"/>
        <w:numPr>
          <w:ilvl w:val="0"/>
          <w:numId w:val="2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учащихся 7 - 11 классов - 35 минут.</w:t>
      </w:r>
    </w:p>
    <w:p w:rsidR="00093B04" w:rsidRPr="00E03FFB" w:rsidRDefault="00093B04" w:rsidP="00093B0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Непрерывная</w:t>
      </w: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продолжительность работы обучающихся непосредственно с интерактивной доской на уроках:</w:t>
      </w:r>
    </w:p>
    <w:p w:rsidR="00093B04" w:rsidRPr="00E03FFB" w:rsidRDefault="00093B04" w:rsidP="00093B04">
      <w:pPr>
        <w:pStyle w:val="a6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в 1 - 4 классах не должна превышать 5 минут,</w:t>
      </w:r>
    </w:p>
    <w:p w:rsidR="00093B04" w:rsidRPr="00E03FFB" w:rsidRDefault="00093B04" w:rsidP="00093B04">
      <w:pPr>
        <w:pStyle w:val="a6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в 5-11 классах - 10 минут.</w:t>
      </w:r>
    </w:p>
    <w:p w:rsidR="00093B04" w:rsidRPr="00E03FFB" w:rsidRDefault="00093B04" w:rsidP="00093B0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Суммарная</w:t>
      </w: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продолжительность использования интерактивной доски на уроках:</w:t>
      </w:r>
    </w:p>
    <w:p w:rsidR="00093B04" w:rsidRPr="00E03FFB" w:rsidRDefault="00093B04" w:rsidP="00093B04">
      <w:pPr>
        <w:pStyle w:val="a6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в 1 - 2 классах составляет не более 25 минут,</w:t>
      </w:r>
    </w:p>
    <w:p w:rsidR="00093B04" w:rsidRPr="00E03FFB" w:rsidRDefault="00093B04" w:rsidP="00093B04">
      <w:pPr>
        <w:pStyle w:val="a6"/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3 - 4 классах и старше - не более 30 минут</w:t>
      </w:r>
    </w:p>
    <w:p w:rsidR="00093B04" w:rsidRPr="00E03FFB" w:rsidRDefault="00093B04" w:rsidP="00093B0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соблюдении гигиенически рациональной организации урока (оптимальная смена видов деятельности, плотность уроков 60 - 80%, физкультминутки, </w:t>
      </w:r>
      <w:proofErr w:type="spellStart"/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офтальмотренаж</w:t>
      </w:r>
      <w:proofErr w:type="spellEnd"/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093B04" w:rsidRPr="00E03FFB" w:rsidRDefault="00093B04" w:rsidP="00093B0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С целью профилактики утомления обучающихся не допускается использование на одном уроке более двух видов электронных средств обучения.</w:t>
      </w:r>
    </w:p>
    <w:p w:rsidR="00093B04" w:rsidRPr="00E03FFB" w:rsidRDefault="00093B04" w:rsidP="00093B04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В связи с этим на уроке рекомендуется:</w:t>
      </w:r>
    </w:p>
    <w:p w:rsidR="00093B04" w:rsidRPr="00E03FFB" w:rsidRDefault="00093B04" w:rsidP="00093B04">
      <w:pPr>
        <w:pStyle w:val="a6"/>
        <w:tabs>
          <w:tab w:val="left" w:pos="993"/>
        </w:tabs>
        <w:spacing w:after="100" w:afterAutospacing="1" w:line="240" w:lineRule="auto"/>
        <w:ind w:left="0"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 чередовать работу с электронной формой учебника и традиционные формы работы, такие как работа в тетради, работа у доски, использование печатных учебных пособий, опросы и пр.;</w:t>
      </w:r>
    </w:p>
    <w:p w:rsidR="00093B04" w:rsidRPr="00E03FFB" w:rsidRDefault="00093B04" w:rsidP="00093B04">
      <w:pPr>
        <w:pStyle w:val="a6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 разбивать длительные периоды работы с электронным пособием перерывами на гимнастику для глаз;</w:t>
      </w:r>
    </w:p>
    <w:p w:rsidR="00093B04" w:rsidRPr="00E03FFB" w:rsidRDefault="00093B04" w:rsidP="00093B04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000000" w:themeColor="text1"/>
          <w:sz w:val="28"/>
          <w:szCs w:val="28"/>
          <w:u w:val="none"/>
        </w:rPr>
      </w:pPr>
      <w:r w:rsidRPr="00E03FF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знакомить учащихся и их родителей с этими нормами и рекомендовать их выполнение дома.</w:t>
      </w:r>
    </w:p>
    <w:p w:rsidR="00093B04" w:rsidRPr="00E03FFB" w:rsidRDefault="00093B04" w:rsidP="00093B04">
      <w:pPr>
        <w:spacing w:after="0" w:line="288" w:lineRule="auto"/>
        <w:ind w:firstLine="567"/>
        <w:jc w:val="center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 xml:space="preserve">Зрительная гимнастика. </w:t>
      </w:r>
    </w:p>
    <w:p w:rsidR="00093B04" w:rsidRPr="00E03FFB" w:rsidRDefault="00093B04" w:rsidP="00093B0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E03FFB">
        <w:rPr>
          <w:rFonts w:ascii="Times New Roman" w:eastAsia="Times New Roman" w:hAnsi="Times New Roman" w:cs="Times New Roman"/>
          <w:b/>
          <w:i/>
          <w:sz w:val="28"/>
          <w:szCs w:val="28"/>
          <w:lang w:eastAsia="ar-SA"/>
        </w:rPr>
        <w:t>Рекомендуемый комплекс упражнений гимнастики глаз</w:t>
      </w:r>
      <w:r w:rsidRPr="00E03FFB">
        <w:rPr>
          <w:rStyle w:val="a9"/>
          <w:rFonts w:ascii="Times New Roman" w:eastAsia="Times New Roman" w:hAnsi="Times New Roman" w:cs="Times New Roman"/>
          <w:b/>
          <w:sz w:val="28"/>
          <w:szCs w:val="28"/>
          <w:lang w:eastAsia="ar-SA"/>
        </w:rPr>
        <w:footnoteReference w:id="1"/>
      </w:r>
      <w:r w:rsidRPr="00E03FFB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</w:t>
      </w:r>
    </w:p>
    <w:p w:rsidR="00093B04" w:rsidRPr="00E03FFB" w:rsidRDefault="00093B04" w:rsidP="00513E49">
      <w:pPr>
        <w:tabs>
          <w:tab w:val="left" w:pos="993"/>
        </w:tabs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093B04" w:rsidRPr="00E03FFB" w:rsidRDefault="00093B04" w:rsidP="00513E49">
      <w:pPr>
        <w:pStyle w:val="a6"/>
        <w:numPr>
          <w:ilvl w:val="0"/>
          <w:numId w:val="5"/>
        </w:numPr>
        <w:tabs>
          <w:tab w:val="num" w:pos="-142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Быстро поморгать, закрыть глаза и посидеть спокойно, медленно считая до 5. Повторять 4 - 5 раз. </w:t>
      </w:r>
    </w:p>
    <w:p w:rsidR="00093B04" w:rsidRPr="00E03FFB" w:rsidRDefault="00093B04" w:rsidP="00513E49">
      <w:pPr>
        <w:pStyle w:val="a6"/>
        <w:numPr>
          <w:ilvl w:val="0"/>
          <w:numId w:val="5"/>
        </w:numPr>
        <w:tabs>
          <w:tab w:val="num" w:pos="-142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Крепко зажмурить глаза (считать до 3, открыть их и посмотреть вдаль (считать до 5). Повторять 4 - 5 раз. </w:t>
      </w:r>
    </w:p>
    <w:p w:rsidR="00093B04" w:rsidRPr="00E03FFB" w:rsidRDefault="00093B04" w:rsidP="00513E49">
      <w:pPr>
        <w:pStyle w:val="a6"/>
        <w:numPr>
          <w:ilvl w:val="0"/>
          <w:numId w:val="5"/>
        </w:numPr>
        <w:tabs>
          <w:tab w:val="num" w:pos="-142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Вытянуть правую руку вперед. Следить глазами, не поворачивая головы, за медленными движениями указательного пальца вытянутой руки влево и вправо, вверх и вниз. Повторять 4 - 5 раз. </w:t>
      </w:r>
    </w:p>
    <w:p w:rsidR="00093B04" w:rsidRPr="00E03FFB" w:rsidRDefault="00093B04" w:rsidP="00513E49">
      <w:pPr>
        <w:pStyle w:val="a6"/>
        <w:numPr>
          <w:ilvl w:val="0"/>
          <w:numId w:val="5"/>
        </w:numPr>
        <w:tabs>
          <w:tab w:val="num" w:pos="-142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Посмотреть на указательный палец вытянутой руки на счет 1 - 4, потом перенести взор вдаль на счет 1 - 6. Повторять 4 - 5 раз</w:t>
      </w:r>
    </w:p>
    <w:p w:rsidR="00093B04" w:rsidRPr="00E03FFB" w:rsidRDefault="00093B04" w:rsidP="00513E49">
      <w:pPr>
        <w:pStyle w:val="a6"/>
        <w:numPr>
          <w:ilvl w:val="0"/>
          <w:numId w:val="5"/>
        </w:numPr>
        <w:tabs>
          <w:tab w:val="num" w:pos="-142"/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среднем темпе проделать 3 - 4 круговых движений глазами в правую сторону, столько же в левую сторону. Расслабив глазные мышцы, посмотреть вдаль на счет 1 - 6. Повторять 1 - 2 раза. </w:t>
      </w:r>
    </w:p>
    <w:p w:rsidR="00093B04" w:rsidRPr="00E03FFB" w:rsidRDefault="00093B04" w:rsidP="00093B0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Зрительная гимнастика во время работы на компьютере</w:t>
      </w:r>
    </w:p>
    <w:p w:rsidR="00093B04" w:rsidRPr="00E03FFB" w:rsidRDefault="00093B04" w:rsidP="00093B04">
      <w:pPr>
        <w:spacing w:before="100" w:beforeAutospacing="1" w:after="0" w:line="24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Упражнение 1 со зрительными метками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классе заранее подвешиваются высоко на стенах, углах, в центре стены яркие зрительные метки. Для первоклассников ими могут быть игрушки или красочные картинки (4 – 6меток). Игрушки (картинки) целесообразно подбирать так, чтобы они составляли единый зрительно-игровой сюжет, например, из известных сказок. Сюжеты преподаватель может придумывать сам и менять их время от времени. Примерами игровых сюжетов могут быть следующие. В центре стены помещается машина (или голубь, или самолетик, или бабочка). В углах под потолком стены – цветные гаражи. Детям предлагается проследить взором проезд машины в гаражи или на ремонтную площадку. Голубь может лететь на веточку или в домик.</w:t>
      </w:r>
    </w:p>
    <w:p w:rsidR="00093B04" w:rsidRPr="00E03FFB" w:rsidRDefault="00093B04" w:rsidP="00093B04">
      <w:pPr>
        <w:spacing w:before="120" w:after="0" w:line="24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Методика проведения упражнения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Поднять детей с рабочих мест: упражнение проводится у рабочего места.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Объяснить детям, что они должны делать: по команде преподавателя, </w:t>
      </w:r>
      <w:r w:rsidRPr="00E03FF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не поворачивая головы, одним взглядом глаз, </w:t>
      </w: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прослеживать движение машины в синий гараж, затем в зеленый и т.д.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Преподаватель предлагает переводить взгляд с одной метки на другую под счет 1 – 4.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Целесообразно показывать детям, на каком предмете необходимо каждый раз останавливать взгляд. Можно направлять взгляд ребенка последовательно на каждую метку, а можно – в случайном порядке.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Скорость перевода взгляда не должна быть очень большой. Переводить взгляд надо так медленно, чтобы за все упражнение было не больше 12 фиксаций глаз.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Преподаватель должен вести контроль за тем, чтобы дети во время выполнения упражнения не поворачивали головы.</w:t>
      </w:r>
    </w:p>
    <w:p w:rsidR="00093B04" w:rsidRPr="00E03FFB" w:rsidRDefault="00093B04" w:rsidP="00093B04">
      <w:pPr>
        <w:spacing w:before="120" w:after="0" w:line="24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2 со зрительными метками и поворотами головы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Выполняется так же, как предыдущее упражнение, но дети должны выполнять его с поворотами головы.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первоклассников игровым объектом может служить елочка, которую нужно нарядить. Необходимые для этой цели игрушки дети должны отыскивать по всему помещению.</w:t>
      </w:r>
    </w:p>
    <w:p w:rsidR="00093B04" w:rsidRPr="00E03FFB" w:rsidRDefault="00093B04" w:rsidP="00093B04">
      <w:pPr>
        <w:spacing w:before="120" w:after="0" w:line="24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Методика выполнения упражнения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1. Преподаватель просит детей подняться с рабочих мест и стоять около стула, лицом к преподавателю.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2. Объясняется задача: вот елочка (на столе, или большое изображение елочки на картинке в центре стены или чуть ниже), ее нужно нарядить.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3. Преподаватель просит соблюдать следующие условия: «Стойте прямо, не сдвигая с места ног, поворачивая одну лишь голову, отыщите в компьютерном зале игрушки, которыми можно было бы нарядить елочку и назовите их».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4. Темп выполнения упражнения – произвольный.</w:t>
      </w:r>
    </w:p>
    <w:p w:rsidR="00093B04" w:rsidRPr="00E03FFB" w:rsidRDefault="00093B04" w:rsidP="00093B0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5. Продолжительность – 1мин.</w:t>
      </w:r>
    </w:p>
    <w:p w:rsidR="00093B04" w:rsidRPr="00E03FFB" w:rsidRDefault="00093B04" w:rsidP="00093B0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Зрительная гимнастика после урока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Выполняется сидя или стоя, при ритмичном дыхании, с максимальной амплитудой движения глаз. Рекомендуются следующие варианты упражнений.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1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Закрыть глаза, сильно напрягая глазные мышцы, на счет 1 – 4, затем раскрыть глаза, расслабив мышцы глаз, посмотреть вдаль через окно на счет 1 – 6. Повторить 4 – 5 раз.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2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поворачивая головы, посмотреть направо и зафиксировать взгляд на счет 1 – 4, затем посмотреть вдаль прямо на счет 1 – 6. Аналогичным образом проводятся упражнения, но с фиксацией взгляда влево, вверх и вниз. Повторить 2 раза.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3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Голову держать прямо. Поморгать, не напрягая глазные мышцы, на счет 10 – 15.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4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Перенести взгляд быстро по диагонали: направо вверх - налево вниз, потом прямо вдаль на счет 1 - 6; затем налево вверх - направо вниз и посмотреть вдаль на счет 1 - 6.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5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Закрыть глаза, не напрягая глазные мышцы на счет 1 - 4, широко раскрыть глаза и посмотреть вдаль на счет 1 - 6. Повторить 2 - 3 раза.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6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поворачивая головы (голова прямо), делать медленно круговые движения глазами вверх-вправо-вниз-влево и в обратную сторону: вверх-влево-вниз-вправо. Затем посмотреть вдаль на счет 1 - 6.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7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неподвижной голове перевести взор с фиксацией его на счет 1 – 4вверх, на счет 1 – 6прямо; после чего аналогичным образом вниз-прямо, вправо-прямо, влево-прямо. Проделать движение по диагонали в одну и другую стороны с переводом глаз прямо на счет 1 – 6.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Упражнение 8</w:t>
      </w:r>
    </w:p>
    <w:p w:rsidR="00093B04" w:rsidRPr="00E03FFB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кабинете на оконном стекле на уровне глаз ребенка крепятся красные круглые метки диаметром 3 – 5 мм. За окном намечается какой-либо отдаленный предмет для фиксации взгляда вдали. Ребенка ставят около метки на стекле на расстоянии 30 – 35 см и предлагают ему посмотреть в течение 10 секунд на красную метку, затем перевести взгляд на отдаленный предмет за окном и зафиксировать взор на нем в течение 10 секунд. После этого поочередно переводить взгляд то на метку, то на выбранный предмет.</w:t>
      </w:r>
    </w:p>
    <w:p w:rsidR="00093B04" w:rsidRPr="00E03FFB" w:rsidRDefault="00093B04" w:rsidP="00513E4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Продолжительность этой гимнастики составляет 1 – 1,5 мин.</w:t>
      </w:r>
    </w:p>
    <w:p w:rsidR="00093B04" w:rsidRPr="00E03FFB" w:rsidRDefault="00093B04" w:rsidP="00513E4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Кроме того, при планировании работы с электронным учебником следует учитывать следующие требования СанПиН</w:t>
      </w:r>
      <w:r w:rsidRPr="00E03FFB">
        <w:rPr>
          <w:rStyle w:val="a9"/>
          <w:rFonts w:ascii="Times New Roman" w:eastAsia="Times New Roman" w:hAnsi="Times New Roman" w:cs="Times New Roman"/>
          <w:i/>
          <w:sz w:val="28"/>
          <w:szCs w:val="28"/>
          <w:lang w:eastAsia="ru-RU"/>
        </w:rPr>
        <w:footnoteReference w:id="2"/>
      </w:r>
      <w:r w:rsidRPr="00E03FF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</w:p>
    <w:p w:rsidR="00093B04" w:rsidRPr="00E03FFB" w:rsidRDefault="00093B04" w:rsidP="00513E49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Режим обучения и организации работы кабинетов с использованием компьютерной техники должен соответствовать гигиеническим требованиям к </w:t>
      </w:r>
      <w:r w:rsidRPr="00E03FF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персональным электронно-вычислительным машинам и организации работы на них. </w:t>
      </w:r>
    </w:p>
    <w:p w:rsidR="00093B04" w:rsidRDefault="00093B04" w:rsidP="00093B04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000000" w:themeColor="text1"/>
          <w:sz w:val="28"/>
          <w:szCs w:val="28"/>
          <w:u w:val="none"/>
        </w:rPr>
      </w:pPr>
    </w:p>
    <w:p w:rsidR="0035019F" w:rsidRDefault="000B17F7" w:rsidP="00093B04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000000" w:themeColor="text1"/>
          <w:sz w:val="28"/>
          <w:szCs w:val="28"/>
          <w:u w:val="none"/>
        </w:rPr>
      </w:pPr>
      <w:r>
        <w:rPr>
          <w:rStyle w:val="a3"/>
          <w:rFonts w:ascii="Times New Roman" w:hAnsi="Times New Roman" w:cs="Times New Roman"/>
          <w:color w:val="000000" w:themeColor="text1"/>
          <w:sz w:val="28"/>
          <w:szCs w:val="28"/>
          <w:u w:val="none"/>
        </w:rPr>
        <w:t xml:space="preserve">                                        -------------------------</w:t>
      </w:r>
    </w:p>
    <w:p w:rsidR="000B17F7" w:rsidRDefault="000B17F7" w:rsidP="00093B04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000000" w:themeColor="text1"/>
          <w:sz w:val="28"/>
          <w:szCs w:val="28"/>
          <w:u w:val="none"/>
        </w:rPr>
      </w:pPr>
    </w:p>
    <w:p w:rsidR="0035019F" w:rsidRDefault="0035019F" w:rsidP="003501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ЭУ получил общественное признание и отмечен грамотами в конкурсах Всероссийского и регионального уровней. </w:t>
      </w:r>
    </w:p>
    <w:p w:rsidR="0035019F" w:rsidRDefault="0035019F" w:rsidP="003501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:rsidR="0035019F" w:rsidRDefault="000B17F7" w:rsidP="0035019F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anchor distT="0" distB="0" distL="114300" distR="114300" simplePos="0" relativeHeight="251667456" behindDoc="0" locked="0" layoutInCell="1" allowOverlap="1" wp14:anchorId="5EAFC218" wp14:editId="17B5F4E1">
            <wp:simplePos x="0" y="0"/>
            <wp:positionH relativeFrom="margin">
              <wp:posOffset>-40640</wp:posOffset>
            </wp:positionH>
            <wp:positionV relativeFrom="margin">
              <wp:posOffset>1457960</wp:posOffset>
            </wp:positionV>
            <wp:extent cx="675640" cy="660400"/>
            <wp:effectExtent l="0" t="0" r="0" b="0"/>
            <wp:wrapSquare wrapText="bothSides"/>
            <wp:docPr id="131712351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123511" name="Рисунок 1317123511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640" cy="660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019F">
        <w:rPr>
          <w:rFonts w:ascii="Times New Roman" w:hAnsi="Times New Roman" w:cs="Times New Roman"/>
          <w:sz w:val="28"/>
        </w:rPr>
        <w:t xml:space="preserve">ЭУ размещен в социальной сети </w:t>
      </w:r>
      <w:r w:rsidR="0035019F">
        <w:rPr>
          <w:rFonts w:ascii="Times New Roman" w:hAnsi="Times New Roman" w:cs="Times New Roman"/>
          <w:sz w:val="28"/>
          <w:lang w:val="en-US"/>
        </w:rPr>
        <w:t>VK</w:t>
      </w:r>
      <w:r w:rsidR="0035019F" w:rsidRPr="004D5E85">
        <w:rPr>
          <w:rFonts w:ascii="Times New Roman" w:hAnsi="Times New Roman" w:cs="Times New Roman"/>
          <w:sz w:val="28"/>
        </w:rPr>
        <w:t xml:space="preserve"> (</w:t>
      </w:r>
      <w:r w:rsidR="0035019F">
        <w:rPr>
          <w:rFonts w:ascii="Times New Roman" w:hAnsi="Times New Roman" w:cs="Times New Roman"/>
          <w:sz w:val="28"/>
        </w:rPr>
        <w:t xml:space="preserve">авторская группа «Английский с удовольствием» </w:t>
      </w:r>
      <w:hyperlink r:id="rId53" w:history="1">
        <w:r w:rsidR="0035019F" w:rsidRPr="00150602">
          <w:rPr>
            <w:rStyle w:val="a3"/>
            <w:rFonts w:ascii="Times New Roman" w:hAnsi="Times New Roman" w:cs="Times New Roman"/>
            <w:sz w:val="28"/>
          </w:rPr>
          <w:t>https://vk.com/club183429340 от 13.07.21</w:t>
        </w:r>
      </w:hyperlink>
      <w:r w:rsidR="0035019F">
        <w:rPr>
          <w:rFonts w:ascii="Times New Roman" w:hAnsi="Times New Roman" w:cs="Times New Roman"/>
          <w:sz w:val="28"/>
        </w:rPr>
        <w:t xml:space="preserve">), на сайте </w:t>
      </w:r>
      <w:r w:rsidR="0035019F">
        <w:rPr>
          <w:rFonts w:ascii="Times New Roman" w:hAnsi="Times New Roman" w:cs="Times New Roman"/>
          <w:sz w:val="28"/>
          <w:lang w:val="en-US"/>
        </w:rPr>
        <w:t>Olga</w:t>
      </w:r>
      <w:r w:rsidR="0035019F" w:rsidRPr="00513E49">
        <w:rPr>
          <w:rFonts w:ascii="Times New Roman" w:hAnsi="Times New Roman" w:cs="Times New Roman"/>
          <w:sz w:val="28"/>
        </w:rPr>
        <w:t xml:space="preserve"> </w:t>
      </w:r>
      <w:r w:rsidR="0035019F">
        <w:rPr>
          <w:rFonts w:ascii="Times New Roman" w:hAnsi="Times New Roman" w:cs="Times New Roman"/>
          <w:sz w:val="28"/>
          <w:lang w:val="en-US"/>
        </w:rPr>
        <w:t>Gavrilova</w:t>
      </w:r>
      <w:r w:rsidR="0035019F" w:rsidRPr="00513E49">
        <w:rPr>
          <w:rFonts w:ascii="Times New Roman" w:hAnsi="Times New Roman" w:cs="Times New Roman"/>
          <w:sz w:val="28"/>
        </w:rPr>
        <w:t xml:space="preserve"> </w:t>
      </w:r>
      <w:r w:rsidR="0035019F">
        <w:rPr>
          <w:rFonts w:ascii="Times New Roman" w:hAnsi="Times New Roman" w:cs="Times New Roman"/>
          <w:sz w:val="28"/>
          <w:lang w:val="en-US"/>
        </w:rPr>
        <w:t>English</w:t>
      </w:r>
      <w:r w:rsidR="0035019F" w:rsidRPr="00513E49">
        <w:rPr>
          <w:rFonts w:ascii="Times New Roman" w:hAnsi="Times New Roman" w:cs="Times New Roman"/>
          <w:sz w:val="28"/>
        </w:rPr>
        <w:t xml:space="preserve"> - </w:t>
      </w:r>
      <w:hyperlink r:id="rId54" w:history="1">
        <w:r w:rsidR="0035019F" w:rsidRPr="00150602">
          <w:rPr>
            <w:rStyle w:val="a3"/>
            <w:rFonts w:ascii="Times New Roman" w:hAnsi="Times New Roman" w:cs="Times New Roman"/>
            <w:sz w:val="28"/>
          </w:rPr>
          <w:t>https://olgaenglishcom.wordpress.com/электронный-учебник/</w:t>
        </w:r>
      </w:hyperlink>
      <w:r w:rsidR="0035019F" w:rsidRPr="00513E49">
        <w:rPr>
          <w:rFonts w:ascii="Times New Roman" w:hAnsi="Times New Roman" w:cs="Times New Roman"/>
          <w:sz w:val="28"/>
        </w:rPr>
        <w:t xml:space="preserve"> .</w:t>
      </w:r>
      <w:r w:rsidR="0035019F">
        <w:rPr>
          <w:rFonts w:ascii="Times New Roman" w:hAnsi="Times New Roman" w:cs="Times New Roman"/>
          <w:sz w:val="28"/>
        </w:rPr>
        <w:t xml:space="preserve"> </w:t>
      </w:r>
    </w:p>
    <w:p w:rsidR="0035019F" w:rsidRPr="00513E49" w:rsidRDefault="0035019F" w:rsidP="0035019F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auto"/>
          <w:sz w:val="28"/>
          <w:u w:val="none"/>
        </w:rPr>
      </w:pPr>
      <w:r>
        <w:rPr>
          <w:rFonts w:ascii="Times New Roman" w:hAnsi="Times New Roman" w:cs="Times New Roman"/>
          <w:sz w:val="28"/>
        </w:rPr>
        <w:t xml:space="preserve">       Прямая ссылка на ресурс </w:t>
      </w:r>
      <w:hyperlink r:id="rId55" w:history="1">
        <w:r w:rsidRPr="00DC0574">
          <w:rPr>
            <w:rStyle w:val="a3"/>
            <w:rFonts w:ascii="Times New Roman" w:hAnsi="Times New Roman" w:cs="Times New Roman"/>
            <w:sz w:val="28"/>
          </w:rPr>
          <w:t>https://disk.yandex.ru/d/MD53CgE2zql6Fw</w:t>
        </w:r>
      </w:hyperlink>
    </w:p>
    <w:p w:rsidR="0035019F" w:rsidRPr="00E03FFB" w:rsidRDefault="0035019F" w:rsidP="00093B04">
      <w:pPr>
        <w:spacing w:after="0" w:line="240" w:lineRule="auto"/>
        <w:ind w:firstLine="709"/>
        <w:jc w:val="both"/>
        <w:rPr>
          <w:rStyle w:val="a3"/>
          <w:rFonts w:ascii="Times New Roman" w:hAnsi="Times New Roman" w:cs="Times New Roman"/>
          <w:color w:val="000000" w:themeColor="text1"/>
          <w:sz w:val="28"/>
          <w:szCs w:val="28"/>
          <w:u w:val="none"/>
        </w:rPr>
      </w:pPr>
    </w:p>
    <w:p w:rsidR="003D006B" w:rsidRPr="00E03FFB" w:rsidRDefault="003D006B" w:rsidP="0035184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3D006B" w:rsidRPr="00E03FFB" w:rsidSect="00404EEB">
      <w:footerReference w:type="even" r:id="rId56"/>
      <w:footerReference w:type="default" r:id="rId57"/>
      <w:pgSz w:w="11906" w:h="16838"/>
      <w:pgMar w:top="1134" w:right="850" w:bottom="848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40740" w:rsidRDefault="00740740" w:rsidP="00093B04">
      <w:pPr>
        <w:spacing w:after="0" w:line="240" w:lineRule="auto"/>
      </w:pPr>
      <w:r>
        <w:separator/>
      </w:r>
    </w:p>
  </w:endnote>
  <w:endnote w:type="continuationSeparator" w:id="0">
    <w:p w:rsidR="00740740" w:rsidRDefault="00740740" w:rsidP="00093B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e"/>
      </w:rPr>
      <w:id w:val="1164665526"/>
      <w:docPartObj>
        <w:docPartGallery w:val="Page Numbers (Bottom of Page)"/>
        <w:docPartUnique/>
      </w:docPartObj>
    </w:sdtPr>
    <w:sdtContent>
      <w:p w:rsidR="00E03FFB" w:rsidRDefault="00E03FFB" w:rsidP="00E03FFB">
        <w:pPr>
          <w:pStyle w:val="ac"/>
          <w:framePr w:wrap="none" w:vAnchor="text" w:hAnchor="margin" w:xAlign="center" w:y="1"/>
          <w:rPr>
            <w:rStyle w:val="ae"/>
          </w:rPr>
        </w:pPr>
        <w:r>
          <w:rPr>
            <w:rStyle w:val="ae"/>
          </w:rPr>
          <w:fldChar w:fldCharType="begin"/>
        </w:r>
        <w:r>
          <w:rPr>
            <w:rStyle w:val="ae"/>
          </w:rPr>
          <w:instrText xml:space="preserve"> PAGE </w:instrText>
        </w:r>
        <w:r>
          <w:rPr>
            <w:rStyle w:val="ae"/>
          </w:rPr>
          <w:fldChar w:fldCharType="end"/>
        </w:r>
      </w:p>
    </w:sdtContent>
  </w:sdt>
  <w:p w:rsidR="00E03FFB" w:rsidRDefault="00E03FFB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e"/>
      </w:rPr>
      <w:id w:val="661211019"/>
      <w:docPartObj>
        <w:docPartGallery w:val="Page Numbers (Bottom of Page)"/>
        <w:docPartUnique/>
      </w:docPartObj>
    </w:sdtPr>
    <w:sdtContent>
      <w:p w:rsidR="00E03FFB" w:rsidRDefault="00E03FFB" w:rsidP="00E03FFB">
        <w:pPr>
          <w:pStyle w:val="ac"/>
          <w:framePr w:wrap="none" w:vAnchor="text" w:hAnchor="margin" w:xAlign="center" w:y="1"/>
          <w:rPr>
            <w:rStyle w:val="ae"/>
          </w:rPr>
        </w:pPr>
        <w:r>
          <w:rPr>
            <w:rStyle w:val="ae"/>
          </w:rPr>
          <w:fldChar w:fldCharType="begin"/>
        </w:r>
        <w:r>
          <w:rPr>
            <w:rStyle w:val="ae"/>
          </w:rPr>
          <w:instrText xml:space="preserve"> PAGE </w:instrText>
        </w:r>
        <w:r>
          <w:rPr>
            <w:rStyle w:val="ae"/>
          </w:rPr>
          <w:fldChar w:fldCharType="separate"/>
        </w:r>
        <w:r>
          <w:rPr>
            <w:rStyle w:val="ae"/>
            <w:noProof/>
          </w:rPr>
          <w:t>1</w:t>
        </w:r>
        <w:r>
          <w:rPr>
            <w:rStyle w:val="ae"/>
          </w:rPr>
          <w:fldChar w:fldCharType="end"/>
        </w:r>
      </w:p>
    </w:sdtContent>
  </w:sdt>
  <w:p w:rsidR="00E03FFB" w:rsidRDefault="00E03FFB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40740" w:rsidRDefault="00740740" w:rsidP="00093B04">
      <w:pPr>
        <w:spacing w:after="0" w:line="240" w:lineRule="auto"/>
      </w:pPr>
      <w:r>
        <w:separator/>
      </w:r>
    </w:p>
  </w:footnote>
  <w:footnote w:type="continuationSeparator" w:id="0">
    <w:p w:rsidR="00740740" w:rsidRDefault="00740740" w:rsidP="00093B04">
      <w:pPr>
        <w:spacing w:after="0" w:line="240" w:lineRule="auto"/>
      </w:pPr>
      <w:r>
        <w:continuationSeparator/>
      </w:r>
    </w:p>
  </w:footnote>
  <w:footnote w:id="1">
    <w:p w:rsidR="00093B04" w:rsidRDefault="00093B04" w:rsidP="00093B04">
      <w:pPr>
        <w:pStyle w:val="a7"/>
      </w:pPr>
      <w:r>
        <w:rPr>
          <w:rStyle w:val="a9"/>
        </w:rPr>
        <w:footnoteRef/>
      </w:r>
      <w:r>
        <w:t xml:space="preserve"> </w:t>
      </w:r>
      <w:r w:rsidRPr="00A409DC">
        <w:rPr>
          <w:rFonts w:ascii="Times New Roman" w:hAnsi="Times New Roman"/>
          <w:sz w:val="22"/>
          <w:szCs w:val="28"/>
        </w:rPr>
        <w:t>СанПиН 2.4.2.2821-10, п. 10.18</w:t>
      </w:r>
    </w:p>
  </w:footnote>
  <w:footnote w:id="2">
    <w:p w:rsidR="00093B04" w:rsidRPr="004A51F3" w:rsidRDefault="00093B04" w:rsidP="00093B04">
      <w:pPr>
        <w:spacing w:before="20" w:after="0" w:line="240" w:lineRule="auto"/>
        <w:ind w:firstLine="567"/>
        <w:jc w:val="both"/>
        <w:rPr>
          <w:rFonts w:ascii="Times New Roman" w:eastAsia="Times New Roman" w:hAnsi="Times New Roman" w:cs="Times New Roman"/>
          <w:szCs w:val="24"/>
          <w:lang w:eastAsia="ru-RU"/>
        </w:rPr>
      </w:pPr>
      <w:r>
        <w:rPr>
          <w:rStyle w:val="a9"/>
        </w:rPr>
        <w:footnoteRef/>
      </w:r>
      <w:r>
        <w:rPr>
          <w:rStyle w:val="apple-converted-space"/>
          <w:rFonts w:ascii="Arial" w:hAnsi="Arial" w:cs="Arial"/>
          <w:b/>
          <w:bCs/>
          <w:color w:val="373737"/>
          <w:sz w:val="29"/>
          <w:szCs w:val="29"/>
        </w:rPr>
        <w:t> </w:t>
      </w:r>
      <w:r>
        <w:rPr>
          <w:rFonts w:ascii="Times New Roman" w:eastAsia="Times New Roman" w:hAnsi="Times New Roman" w:cs="Times New Roman"/>
          <w:szCs w:val="24"/>
          <w:lang w:eastAsia="ru-RU"/>
        </w:rPr>
        <w:t>СанПиН 2.4.2.2821-10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355284"/>
    <w:multiLevelType w:val="hybridMultilevel"/>
    <w:tmpl w:val="98009DF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1969010A"/>
    <w:multiLevelType w:val="hybridMultilevel"/>
    <w:tmpl w:val="FEE09B9E"/>
    <w:lvl w:ilvl="0" w:tplc="DE96D80A">
      <w:numFmt w:val="bullet"/>
      <w:lvlText w:val="·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D2DF2"/>
    <w:multiLevelType w:val="hybridMultilevel"/>
    <w:tmpl w:val="C9462E4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2D740387"/>
    <w:multiLevelType w:val="hybridMultilevel"/>
    <w:tmpl w:val="079E7D0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66E53864"/>
    <w:multiLevelType w:val="hybridMultilevel"/>
    <w:tmpl w:val="3D6A602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1731536603">
    <w:abstractNumId w:val="1"/>
  </w:num>
  <w:num w:numId="2" w16cid:durableId="1998683410">
    <w:abstractNumId w:val="0"/>
  </w:num>
  <w:num w:numId="3" w16cid:durableId="1127238616">
    <w:abstractNumId w:val="2"/>
  </w:num>
  <w:num w:numId="4" w16cid:durableId="1010910355">
    <w:abstractNumId w:val="4"/>
  </w:num>
  <w:num w:numId="5" w16cid:durableId="149575385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6C45"/>
    <w:rsid w:val="000659E0"/>
    <w:rsid w:val="000735B7"/>
    <w:rsid w:val="0009195F"/>
    <w:rsid w:val="00093B04"/>
    <w:rsid w:val="000A393E"/>
    <w:rsid w:val="000B17F7"/>
    <w:rsid w:val="00147C07"/>
    <w:rsid w:val="001563F4"/>
    <w:rsid w:val="00172A2D"/>
    <w:rsid w:val="001C5594"/>
    <w:rsid w:val="001E1255"/>
    <w:rsid w:val="002004CF"/>
    <w:rsid w:val="00214003"/>
    <w:rsid w:val="00256A41"/>
    <w:rsid w:val="00283439"/>
    <w:rsid w:val="002C7DED"/>
    <w:rsid w:val="00312E53"/>
    <w:rsid w:val="00315183"/>
    <w:rsid w:val="00320156"/>
    <w:rsid w:val="003317B7"/>
    <w:rsid w:val="00332445"/>
    <w:rsid w:val="003349F2"/>
    <w:rsid w:val="00336CBC"/>
    <w:rsid w:val="0035019F"/>
    <w:rsid w:val="0035184D"/>
    <w:rsid w:val="00357F4E"/>
    <w:rsid w:val="00357FEC"/>
    <w:rsid w:val="00360074"/>
    <w:rsid w:val="00376005"/>
    <w:rsid w:val="00376C45"/>
    <w:rsid w:val="00384895"/>
    <w:rsid w:val="003B5285"/>
    <w:rsid w:val="003D006B"/>
    <w:rsid w:val="00404EEB"/>
    <w:rsid w:val="004117D4"/>
    <w:rsid w:val="0044272C"/>
    <w:rsid w:val="00444A1C"/>
    <w:rsid w:val="00453D6D"/>
    <w:rsid w:val="00465369"/>
    <w:rsid w:val="004A64A5"/>
    <w:rsid w:val="004D5E85"/>
    <w:rsid w:val="004E560C"/>
    <w:rsid w:val="00500E3C"/>
    <w:rsid w:val="00513CBA"/>
    <w:rsid w:val="00513E49"/>
    <w:rsid w:val="00617251"/>
    <w:rsid w:val="006503CC"/>
    <w:rsid w:val="00651AC5"/>
    <w:rsid w:val="006A547A"/>
    <w:rsid w:val="00706A09"/>
    <w:rsid w:val="00711B1B"/>
    <w:rsid w:val="00732CE8"/>
    <w:rsid w:val="00740740"/>
    <w:rsid w:val="00756FE6"/>
    <w:rsid w:val="007851EE"/>
    <w:rsid w:val="007C587C"/>
    <w:rsid w:val="007D2AFE"/>
    <w:rsid w:val="007E34CF"/>
    <w:rsid w:val="007F05AC"/>
    <w:rsid w:val="007F44CF"/>
    <w:rsid w:val="007F5A8E"/>
    <w:rsid w:val="007F6068"/>
    <w:rsid w:val="00811D9C"/>
    <w:rsid w:val="00834F9A"/>
    <w:rsid w:val="00840BF1"/>
    <w:rsid w:val="008B3602"/>
    <w:rsid w:val="00913536"/>
    <w:rsid w:val="009314C6"/>
    <w:rsid w:val="00A51D98"/>
    <w:rsid w:val="00A636CA"/>
    <w:rsid w:val="00A8556B"/>
    <w:rsid w:val="00AC2D21"/>
    <w:rsid w:val="00B104EA"/>
    <w:rsid w:val="00B31417"/>
    <w:rsid w:val="00B3656B"/>
    <w:rsid w:val="00B3785F"/>
    <w:rsid w:val="00B530B0"/>
    <w:rsid w:val="00B82225"/>
    <w:rsid w:val="00BE7FB2"/>
    <w:rsid w:val="00BF6DD2"/>
    <w:rsid w:val="00BF74E6"/>
    <w:rsid w:val="00CA6872"/>
    <w:rsid w:val="00D00427"/>
    <w:rsid w:val="00D357EC"/>
    <w:rsid w:val="00D51689"/>
    <w:rsid w:val="00DD392E"/>
    <w:rsid w:val="00E03FFB"/>
    <w:rsid w:val="00E23C51"/>
    <w:rsid w:val="00F04025"/>
    <w:rsid w:val="00F33EA2"/>
    <w:rsid w:val="00F36173"/>
    <w:rsid w:val="00F97D1C"/>
    <w:rsid w:val="00FA7325"/>
    <w:rsid w:val="00FB0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C335B6"/>
  <w15:chartTrackingRefBased/>
  <w15:docId w15:val="{07741873-A8CD-4EF5-B265-69CF8BA55D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D006B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3D006B"/>
    <w:rPr>
      <w:color w:val="954F72" w:themeColor="followedHyperlink"/>
      <w:u w:val="single"/>
    </w:rPr>
  </w:style>
  <w:style w:type="paragraph" w:styleId="a5">
    <w:name w:val="Normal (Web)"/>
    <w:basedOn w:val="a"/>
    <w:uiPriority w:val="99"/>
    <w:unhideWhenUsed/>
    <w:rsid w:val="00093B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093B04"/>
    <w:pPr>
      <w:spacing w:after="200" w:line="276" w:lineRule="auto"/>
      <w:ind w:left="720"/>
      <w:contextualSpacing/>
    </w:pPr>
  </w:style>
  <w:style w:type="paragraph" w:styleId="a7">
    <w:name w:val="footnote text"/>
    <w:basedOn w:val="a"/>
    <w:link w:val="a8"/>
    <w:uiPriority w:val="99"/>
    <w:semiHidden/>
    <w:unhideWhenUsed/>
    <w:rsid w:val="00093B04"/>
    <w:pPr>
      <w:spacing w:after="0"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093B04"/>
    <w:rPr>
      <w:sz w:val="20"/>
      <w:szCs w:val="20"/>
    </w:rPr>
  </w:style>
  <w:style w:type="character" w:styleId="a9">
    <w:name w:val="footnote reference"/>
    <w:basedOn w:val="a0"/>
    <w:semiHidden/>
    <w:unhideWhenUsed/>
    <w:rsid w:val="00093B04"/>
    <w:rPr>
      <w:vertAlign w:val="superscript"/>
    </w:rPr>
  </w:style>
  <w:style w:type="character" w:customStyle="1" w:styleId="apple-converted-space">
    <w:name w:val="apple-converted-space"/>
    <w:basedOn w:val="a0"/>
    <w:rsid w:val="00093B04"/>
  </w:style>
  <w:style w:type="table" w:styleId="aa">
    <w:name w:val="Table Grid"/>
    <w:basedOn w:val="a1"/>
    <w:uiPriority w:val="59"/>
    <w:rsid w:val="00A8556B"/>
    <w:pPr>
      <w:spacing w:after="0" w:line="240" w:lineRule="auto"/>
    </w:pPr>
    <w:rPr>
      <w:kern w:val="2"/>
      <w:sz w:val="24"/>
      <w:szCs w:val="24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Unresolved Mention"/>
    <w:basedOn w:val="a0"/>
    <w:uiPriority w:val="99"/>
    <w:semiHidden/>
    <w:unhideWhenUsed/>
    <w:rsid w:val="00513E49"/>
    <w:rPr>
      <w:color w:val="605E5C"/>
      <w:shd w:val="clear" w:color="auto" w:fill="E1DFDD"/>
    </w:rPr>
  </w:style>
  <w:style w:type="paragraph" w:styleId="ac">
    <w:name w:val="footer"/>
    <w:basedOn w:val="a"/>
    <w:link w:val="ad"/>
    <w:uiPriority w:val="99"/>
    <w:unhideWhenUsed/>
    <w:rsid w:val="00E03FF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E03FFB"/>
  </w:style>
  <w:style w:type="character" w:styleId="ae">
    <w:name w:val="page number"/>
    <w:basedOn w:val="a0"/>
    <w:uiPriority w:val="99"/>
    <w:semiHidden/>
    <w:unhideWhenUsed/>
    <w:rsid w:val="00E03FF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26" Type="http://schemas.openxmlformats.org/officeDocument/2006/relationships/customXml" Target="ink/ink5.xml"/><Relationship Id="rId39" Type="http://schemas.openxmlformats.org/officeDocument/2006/relationships/image" Target="media/image24.png"/><Relationship Id="rId21" Type="http://schemas.openxmlformats.org/officeDocument/2006/relationships/image" Target="media/image7.jpeg"/><Relationship Id="rId34" Type="http://schemas.openxmlformats.org/officeDocument/2006/relationships/image" Target="media/image14.jpeg"/><Relationship Id="rId42" Type="http://schemas.openxmlformats.org/officeDocument/2006/relationships/image" Target="media/image20.jpeg"/><Relationship Id="rId47" Type="http://schemas.openxmlformats.org/officeDocument/2006/relationships/image" Target="media/image25.jpeg"/><Relationship Id="rId50" Type="http://schemas.openxmlformats.org/officeDocument/2006/relationships/image" Target="media/image28.jpeg"/><Relationship Id="rId55" Type="http://schemas.openxmlformats.org/officeDocument/2006/relationships/hyperlink" Target="https://disk.yandex.ru/d/MD53CgE2zql6Fw" TargetMode="Externa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customXml" Target="ink/ink6.xml"/><Relationship Id="rId11" Type="http://schemas.openxmlformats.org/officeDocument/2006/relationships/customXml" Target="ink/ink1.xml"/><Relationship Id="rId24" Type="http://schemas.openxmlformats.org/officeDocument/2006/relationships/image" Target="media/image12.png"/><Relationship Id="rId32" Type="http://schemas.openxmlformats.org/officeDocument/2006/relationships/image" Target="media/image12.jpeg"/><Relationship Id="rId37" Type="http://schemas.openxmlformats.org/officeDocument/2006/relationships/image" Target="media/image17.jpeg"/><Relationship Id="rId40" Type="http://schemas.openxmlformats.org/officeDocument/2006/relationships/image" Target="media/image18.jpeg"/><Relationship Id="rId45" Type="http://schemas.openxmlformats.org/officeDocument/2006/relationships/image" Target="media/image23.jpeg"/><Relationship Id="rId53" Type="http://schemas.openxmlformats.org/officeDocument/2006/relationships/hyperlink" Target="https://vk.com/club183429340%20&#1086;&#1090;%2013.07.21" TargetMode="External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customXml" Target="ink/ink3.xml"/><Relationship Id="rId4" Type="http://schemas.openxmlformats.org/officeDocument/2006/relationships/webSettings" Target="webSettings.xml"/><Relationship Id="rId9" Type="http://schemas.openxmlformats.org/officeDocument/2006/relationships/hyperlink" Target="https://disk.yandex.ru/d/MD53CgE2zql6Fw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image" Target="media/image14.png"/><Relationship Id="rId30" Type="http://schemas.openxmlformats.org/officeDocument/2006/relationships/image" Target="media/image16.png"/><Relationship Id="rId35" Type="http://schemas.openxmlformats.org/officeDocument/2006/relationships/image" Target="media/image15.jpeg"/><Relationship Id="rId43" Type="http://schemas.openxmlformats.org/officeDocument/2006/relationships/image" Target="media/image21.jpeg"/><Relationship Id="rId48" Type="http://schemas.openxmlformats.org/officeDocument/2006/relationships/image" Target="media/image26.png"/><Relationship Id="rId56" Type="http://schemas.openxmlformats.org/officeDocument/2006/relationships/footer" Target="footer1.xml"/><Relationship Id="rId8" Type="http://schemas.openxmlformats.org/officeDocument/2006/relationships/hyperlink" Target="https://olgaenglishcom.wordpress.com/&#1101;&#1083;&#1077;&#1082;&#1090;&#1088;&#1086;&#1085;&#1085;&#1099;&#1081;-&#1091;&#1095;&#1077;&#1073;&#1085;&#1080;&#1082;/" TargetMode="External"/><Relationship Id="rId51" Type="http://schemas.openxmlformats.org/officeDocument/2006/relationships/image" Target="media/image29.jpeg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5.jpeg"/><Relationship Id="rId25" Type="http://schemas.openxmlformats.org/officeDocument/2006/relationships/image" Target="media/image9.jpeg"/><Relationship Id="rId33" Type="http://schemas.openxmlformats.org/officeDocument/2006/relationships/image" Target="media/image13.jpeg"/><Relationship Id="rId38" Type="http://schemas.openxmlformats.org/officeDocument/2006/relationships/customXml" Target="ink/ink7.xml"/><Relationship Id="rId46" Type="http://schemas.openxmlformats.org/officeDocument/2006/relationships/image" Target="media/image24.jpeg"/><Relationship Id="rId59" Type="http://schemas.openxmlformats.org/officeDocument/2006/relationships/theme" Target="theme/theme1.xml"/><Relationship Id="rId20" Type="http://schemas.openxmlformats.org/officeDocument/2006/relationships/image" Target="media/image9.png"/><Relationship Id="rId41" Type="http://schemas.openxmlformats.org/officeDocument/2006/relationships/image" Target="media/image19.jpeg"/><Relationship Id="rId54" Type="http://schemas.openxmlformats.org/officeDocument/2006/relationships/hyperlink" Target="https://olgaenglishcom.wordpress.com/&#1101;&#1083;&#1077;&#1082;&#1090;&#1088;&#1086;&#1085;&#1085;&#1099;&#1081;-&#1091;&#1095;&#1077;&#1073;&#1085;&#1080;&#1082;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customXml" Target="ink/ink2.xml"/><Relationship Id="rId23" Type="http://schemas.openxmlformats.org/officeDocument/2006/relationships/customXml" Target="ink/ink4.xml"/><Relationship Id="rId28" Type="http://schemas.openxmlformats.org/officeDocument/2006/relationships/image" Target="media/image10.jpeg"/><Relationship Id="rId36" Type="http://schemas.openxmlformats.org/officeDocument/2006/relationships/image" Target="media/image16.jpeg"/><Relationship Id="rId49" Type="http://schemas.openxmlformats.org/officeDocument/2006/relationships/image" Target="media/image27.jpeg"/><Relationship Id="rId57" Type="http://schemas.openxmlformats.org/officeDocument/2006/relationships/footer" Target="footer2.xml"/><Relationship Id="rId10" Type="http://schemas.openxmlformats.org/officeDocument/2006/relationships/image" Target="media/image2.jpeg"/><Relationship Id="rId31" Type="http://schemas.openxmlformats.org/officeDocument/2006/relationships/image" Target="media/image11.jpeg"/><Relationship Id="rId44" Type="http://schemas.openxmlformats.org/officeDocument/2006/relationships/image" Target="media/image22.jpeg"/><Relationship Id="rId52" Type="http://schemas.openxmlformats.org/officeDocument/2006/relationships/image" Target="media/image3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3T03:09:21.373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1 0 24575,'29'4'0,"6"0"0,9 1 0,0-1 0,-7-1 0,-10-1 0,-10-1 0,-8-1 0,-4 0 0,4 0 0,7 0 0,10 1 0,7-1 0,2 2 0,-4-1 0,-7-1 0,-8 0 0,-3 0 0,-3 0 0,1 0 0,3 0 0,4 0 0,4 0 0,3 0 0,3 0 0,-1 0 0,-1 0 0,-1-1 0,-1 0 0,0 1 0,3 0 0,1 2 0,1-1 0,2 1 0,0 0 0,3 0 0,1 0 0,4 1 0,2 0 0,4-1 0,2 1 0,4 0 0,9 1 0,6 0 0,7 0 0,7 4 0,5 3 0,7 4 0,5 0 0,1-2 0,-1 0 0,-1 2 0,1 2 0,-1 2 0,-45-8 0,-1 1 0,-1 0 0,0 1 0,46 14 0,-6 2 0,-9-3 0,-7 1 0,-2 1 0,0 2 0,0 4 0,-3 1 0,-4 5 0,-4 3 0,-6 3 0,-1 3 0,-5 3 0,-4 2 0,-3 1 0,-4 0 0,-4-4 0,-7-4 0,-4-2 0,-6-5 0,-3-2 0,-2-1 0,-1-2 0,-2-1 0,-2 2 0,-1 8 0,-2 8 0,0 10 0,-2 5 0,0-5 0,0-9 0,-1-13 0,0-8 0,-1-10 0,0 6 0,0-8 0,-1 3 0,0-3 0,1-5 0,0 0 0,0-1 0,1-2 0,-1 0 0,1 0 0,-1 1 0,-1 1 0,1 2 0,-1 0 0,0 4 0,0 1 0,0 1 0,0-2 0,0-4 0,1-6 0,0-2 0,0-2 0,0 0 0,0 1 0,1 0 0,0 1 0,0 1 0,0 3 0,0 2 0,0 1 0,0-1 0,0 0 0,1 4 0,-1 3 0,0 2 0,0-2 0,0-4 0,1-6 0,0-3 0,-1-2 0,1 0 0,-1 0 0,0 2 0,0 1 0,1 0 0,-1 0 0,0 0 0,1-2 0,-1-1 0,0-1 0,0 2 0,0 1 0,0 1 0,0 2 0,0-1 0,0-2 0,0-2 0,-1-1 0,0 0 0,1 2 0,-1 1 0,0-2 0,1-1 0,1 2 0,-1-2 0,1 4 0,0-1 0,-1 0 0,0-1 0,0-1 0,-9-20 0,0 1 0,-10-16 0,2 9 0,1 1 0,3 2 0,3 3 0,2 3 0,0 0 0,1 2 0,1 2 0,1-1 0,-1 2 0,1-1 0,0 1 0,-1-1 0,1 0 0,-2 0 0,-1-2 0,0 1 0,1 1 0,2 1 0,1 1 0,1 1 0,-2-2 0,-1 0 0,0-1 0,-1 1 0,2 1 0,1 1 0,18 14 0,-4-3 0,12 10 0,-12-8 0,-3-1 0,-2-3 0,0 1 0,-1-2 0,0 2 0,1-1 0,0 0 0,1 2 0,0 0 0,1 0 0,1 1 0,-1 0 0,2 0 0,1 0 0,-1 0 0,-2-1 0,-2-2 0,-4-2 0,1 2 0,0 0 0,1 4 0,1 2 0,1 0 0,-1-1 0,-1-3 0,-2-1 0,1-1 0,-1-1 0,2 3 0,-1-1 0,0 1 0,0-2 0,0-1 0,0 2 0,1-2 0,-1 2 0,0-2 0,1 1 0,-1 0 0,1 1 0,0 1 0,2 0 0,-2-2 0,0-1 0,1 2 0,-3-4 0,9-2 0,-5-4 0,5-6 0,-1 3 0,3-2 0,3-3 0,2-1 0,0-1 0,-2 0 0,-3 2 0,-5 3 0,-3 2 0,-1 3 0,0 0 0,0-1 0,0-1 0,1 1 0,2-2 0,1-1 0,3-1 0,0-1 0,-3 2 0,-1 2 0,-3 3 0,2-1 0,-1 1 0,2-2 0,2 0 0,2-2 0,1-1 0,2 0 0,-1-1 0,0 1 0,1 0 0,0 1 0,0 0 0,-3 2 0,-1 1 0,-2 1 0,-1-1 0,0 1 0,-1-1 0,-1 1 0,0 0 0,1 0 0,-1 0 0,2-1 0,-3 1 0,1 0 0,0-1 0,1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3T05:58:13.503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0 120 24575,'25'6'0,"3"2"0,1 0 0,4 0 0,1 0 0,-2-1 0,-4-2 0,-5 0 0,-2-1 0,-1 1 0,2-1 0,0-1 0,1 2 0,4 0 0,3 1 0,5 0 0,4-1 0,3-1 0,3-2 0,5 2 0,6 0 0,4 1 0,1 0 0,4-1 0,1 0 0,1-1 0,2 1 0,5-1 0,7 0 0,-4 0 0,8 2 0,2 1 0,2 1 0,4 2 0,-6 0 0,-2 2 0,2 1 0,4-1 0,1-1 0,2-1 0,3 0 0,-4 1 0,-6 0 0,-9-2 0,-6-2 0,-4-3 0,-4-1 0,-7-2 0,-10-1 0,-10-1 0,-3 1 0,4 1 0,10 0 0,11 0 0,12 0 0,1 0 0,5 1 0,-1 0 0,-5 0 0,-4-2 0,-9 1 0,0-2 0,-1-1 0,1-1 0,-5 0 0,-5-1 0,-1 0 0,0 0 0,1 0 0,1 1 0,-6 1 0,-5 1 0,-2 0 0,-3 1 0,3-1 0,1-1 0,0 0 0,0 1 0,-1-1 0,1-1 0,1 0 0,-1-1 0,-4-1 0,-6 1 0,-1 0 0,0 0 0,2 1 0,6 0 0,6 1 0,4-1 0,3 2 0,-2-1 0,-3 1 0,-2 1 0,-4-2 0,-1 0 0,1 0 0,5-1 0,6 0 0,5 1 0,3 2 0,-2 0 0,1 0 0,1 0 0,-2-1 0,-6 0 0,-8-1 0,-8-1 0,-4 0 0,1 0 0,-1 0 0,1 0 0,1 0 0,1-1 0,1-2 0,1 0 0,-2 0 0,-5 0 0,-6 0 0,4-4 0,-12 5 0,6-4 0,-10 5 0,1 1 0,1 0 0,1 0 0,16-5 0,-12 4 0,14-4 0,-15 5 0,-1 0 0,-2 1 0,-1 1 0,-2 0 0,0 1 0,-1 0 0,1 0 0,-1 0 0,1-1 0,1 1 0,-1-1 0,0 1 0,-35-7 0,-6-2 0,-37-7 0,15 3 0,7 3 0,17 4 0,10 2 0,3 2 0,-1 0 0,-2-1 0,-4 0 0,-1 0 0,5 0 0,7 1 0,13 2 0,19 3 0,19 3 0,21 4 0,13 3 0,-2-1 0,-13-1 0,-20-4 0,-17-3 0,-10-2 0,-5 0 0,4-1 0,1 1 0,7 1 0,4 0 0,2 1 0,-2-1 0,-5 0 0,-5 0 0,-3-1 0,-3 1 0,-3 5 0,1-2 0,-2 5 0,-1-4 0,1 1 0,-1 1 0,0 0 0,1 0 0,-1-1 0,1 1 0,-1 3 0,-1 1 0,-1 4 0,-1 0 0,1-1 0,0 0 0,1-3 0,0 0 0,0-1 0,1-1 0,0 0 0,0-3 0,0-1 0,0 0 0,-1 0 0,1 1 0,-1 0 0,-1 1 0,1 0 0,0 0 0,0 0 0,-1 0 0,2-1 0,-1 0 0,1-2 0,0-1 0,1 1 0,-1 0 0,0 1 0,0-2 0,-2 0 0,-1-1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3T03:28:48.868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0 0 24575,'0'23'0,"0"-2"0,1-4 0,0-1 0,0 0 0,2-2 0,-1-1 0,1-1 0,1 0 0,3 1 0,4 3 0,3 1 0,3 1 0,-4-4 0,7 2 0,-2-2 0,6 3 0,0-1 0,2-1 0,3 0 0,3 1 0,2 3 0,4 2 0,1 2 0,5 1 0,1 2 0,0 0 0,-3 0 0,-6-1 0,-4-2 0,-5-1 0,-1 2 0,0 0 0,0 1 0,-1 0 0,0 1 0,-1 1 0,-3 2 0,-3-2 0,-3 0 0,-1-1 0,-3 1 0,0-1 0,-2-1 0,-3-4 0,-1-2 0,0-2 0,-1 0 0,-1 0 0,0-1 0,0 0 0,1 0 0,0 2 0,-1-1 0,0 1 0,-2 0 0,-1-6 0,0 6 0,0-5 0,0 4 0,-1 1 0,0-2 0,-2 0 0,0 1 0,-1 0 0,-1 1 0,-1 3 0,0 2 0,-2 2 0,1 0 0,0-2 0,0-1 0,-1 0 0,0 1 0,1 0 0,1-2 0,1 0 0,0-1 0,0 1 0,1-2 0,2-1 0,0-1 0,0-1 0,1 0 0,0-1 0,1 0 0,0-1 0,0-1 0,0 2 0,0 0 0,0 0 0,0-1 0,0 1 0,0-1 0,-1 0 0,1 0 0,-1-1 0,1-1 0,0-1 0,-1-1 0,0 0 0,1-1 0,-1-1 0,0-1 0,1-1 0,-1-1 0,1 0 0,-1 0 0,1 1 0,-1 0 0,1 1 0,0 0 0,0 0 0,0 1 0,0-1 0,0 0 0,-1-1 0,1 0 0,-1 0 0,1 0 0,0 1 0,0-1 0,0 0 0,0-1 0,0 0 0,0 0 0,0 0 0,1 1 0,-1 1 0,0-1 0,1 0 0,-1 0 0,1-1 0,-1 0 0,0 0 0,0-2 0,0 3 0,0-3 0,0 2 0,0-1 0,0 1 0,0-1 0,0 1 0,1 1 0,0-2 0,-1 2 0,1-2 0,-1 0 0,1 0 0,-1 0 0,1 1 0,0 0 0,-1-1 0,2 1 0,-2 0 0,1 1 0,0-1 0,-1-2 0,0 2 0,0-1 0,1 1 0,-1 0 0,-5-15 0,1 4 0,-4-10 0,4 8 0,1 3 0,2 0 0,-1 2 0,0-2 0,0 3 0,-2-3 0,1 1 0,-2-2 0,0 0 0,-2-1 0,0-1 0,0 0 0,1 0 0,0 2 0,1-1 0,-1 0 0,-1 0 0,0 0 0,0 0 0,0 0 0,-2-2 0,2 1 0,0 0 0,2 1 0,2 2 0,0 0 0,1 1 0,0-1 0,20 11 0,-1 0 0,16 8 0,-9-3 0,-7-3 0,-5-2 0,-6-1 0,-2-2 0,-1 0 0,-1 1 0,2 1 0,-1 1 0,1 0 0,-1 0 0,0 1 0,-1-2 0,1 1 0,0-1 0,0 0 0,0-1 0,-1 0 0,0 0 0,0 1 0,-1-1 0,1 0 0,-1 0 0,-1 0 0,0 1 0,0-1 0,0 0 0,-1 1 0,0-2 0,0 3 0,0-2 0,0 1 0,0-1 0,1 2 0,-1-1 0,0 1 0,1-2 0,-1 0 0,12-8 0,0 0 0,9-7 0,-5 2 0,-2 1 0,-2 2 0,-3 0 0,-2 0 0,-1 2 0,-2 1 0,0 0 0,1-2 0,-2 2 0,2-2 0,-1 0 0,1 0 0,0-1 0,2-1 0,0-1 0,1 0 0,0 0 0,-1 0 0,1 0 0,0 0 0,0 1 0,0 0 0,-1 1 0,2-1 0,1 0 0,-1 0 0,1 1 0,-2 0 0,1 1 0,-1 1 0,0 0 0,-1 0 0,0 1 0,-2 1 0,1 0 0,-1-1 0,2 1 0,-9-6 0,3 6 0,-6-5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3T03:58:29.667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0 1 24575,'23'2'0,"-2"0"0,-5-1 0,-5 1 0,-3-2 0,-1 1 0,8 1 0,12 3 0,11 2 0,4 1 0,-6-2 0,-13-1 0,-10-3 0,-4 0 0,5 2 0,6 1 0,5 2 0,3 1 0,-2 0 0,-2-1 0,-3-1 0,-1 1 0,1 1 0,2 2 0,5 4 0,3 2 0,4 5 0,1 1 0,-2 2 0,-2-1 0,-4-1 0,-3-1 0,-3-1 0,-1-1 0,-2 2 0,-2-2 0,-3 0 0,-1-1 0,-3 1 0,-1 1 0,-1 1 0,-2 2 0,0 3 0,0 4 0,0 3 0,0 3 0,0 0 0,-2 0 0,-1-1 0,-1-2 0,-1-3 0,0 1 0,-1-2 0,0 1 0,0 0 0,0-2 0,0-1 0,-1-2 0,1-2 0,-1-3 0,0-1 0,0-2 0,-1-2 0,1 1 0,0 0 0,0 0 0,1-1 0,-1-1 0,1 0 0,-1 1 0,0 0 0,-1 1 0,0 1 0,-1 2 0,0 0 0,1 1 0,0-2 0,1 0 0,0 0 0,1 1 0,-1-2 0,1-1 0,-1-3 0,1-3 0,-1-1 0,1-1 0,0-1 0,0 0 0,-1-1 0,1 1 0,0 1 0,0 0 0,0 2 0,0 1 0,0 0 0,-1 1 0,1 0 0,-1 0 0,1 0 0,0 0 0,0-1 0,0-1 0,0-1 0,1-1 0,-1-1 0,0-2 0,1 1 0,-1 0 0,0 2 0,0-2 0,0-1 0,0 0 0,0 1 0,0 1 0,0 2 0,-1 0 0,1 1 0,0 2 0,-1 0 0,1 0 0,-1-1 0,1-2 0,0 0 0,0-2 0,0 0 0,0 0 0,-1 1 0,1 0 0,0-1 0,0-2 0,0 0 0,0 1 0,0-1 0,1 1 0,-1-2 0,0 1 0,1 2 0,-1-1 0,0 2 0,0-2 0,0-1 0,0 0 0,0 0 0,0 0 0,-19-17 0,-5-2 0,-25-20 0,3 4 0,5 2 0,14 6 0,13 9 0,8 5 0,4 3 0,1 1 0,-2-1 0,0 0 0,0-2 0,0 2 0,2 1 0,20 12 0,7 4 0,19 11 0,-6-4 0,-12-6 0,-12-5 0,-7-4 0,-3 1 0,2 2 0,1 0 0,-3-2 0,-1-2 0,-1 0 0,1 3 0,1 0 0,0 1 0,-2-2 0,0-1 0,0 0 0,0 1 0,-1 0 0,0 1 0,0-2 0,0 1 0,0 1 0,1-2 0,-1 2 0,-1-2 0,1 0 0,1 1 0,4-8 0,0 1 0,3-8 0,-3 3 0,-1 0 0,0 1 0,-2 1 0,0 0 0,0 1 0,-1-1 0,1 1 0,1-1 0,0 1 0,-1-1 0,2 0 0,-1 1 0,3-2 0,2 0 0,4-1 0,6-3 0,2-2 0,1-1 0,-5 1 0,-6 2 0,-6 5 0,-3 3 0,2 0 0,1 0 0,3-2 0,-1 0 0,0 0 0,-1 0 0,-1 1 0,-3 1 0,-2 0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3T03:58:42.453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1137 1 24575,'-16'18'0,"0"-1"0,-1-3 0,-1-2 0,0 0 0,1 1 0,1-1 0,0 1 0,-3 1 0,-1 1 0,-2 0 0,-2 0 0,0 0 0,0-1 0,2 1 0,1-1 0,0 1 0,0 1 0,-2 1 0,-2 1 0,1 0 0,0 1 0,0 2 0,0 3 0,-1 2 0,2 0 0,1-1 0,1-1 0,1 0 0,-3 1 0,0 0 0,-1 3 0,-3 4 0,0 3 0,1 1 0,4-5 0,5-5 0,3-5 0,2 0 0,1-2 0,3-1 0,1 1 0,1 0 0,-1 1 0,1-1 0,1-2 0,1-2 0,0-2 0,1 0 0,0-2 0,0 0 0,0 0 0,1 0 0,-2 3 0,1 1 0,0-1 0,0 0 0,0-1 0,0 0 0,1 1 0,-2 0 0,1 0 0,0 0 0,-1 1 0,1 1 0,0-2 0,0 0 0,0 0 0,0 0 0,1 1 0,-1-2 0,1 1 0,0-1 0,0 0 0,0 0 0,0-2 0,0-1 0,1-1 0,-1-1 0,1 0 0,0 0 0,-1 1 0,1 1 0,0-1 0,0 1 0,0 0 0,-1 0 0,1 0 0,-1 0 0,1-1 0,0 0 0,0-1 0,0-1 0,0 0 0,0-1 0,0 0 0,0 0 0,0 1 0,0-1 0,0-1 0,0 1 0,0 1 0,-1 0 0,1 2 0,0-1 0,0 1 0,0-1 0,0 0 0,0 0 0,1-1 0,-1-1 0,1 2 0,0-1 0,-1 1 0,1 1 0,-1 3 0,-1 4 0,1 5 0,-1 0 0,1-1 0,0-3 0,1-3 0,0-5 0,0-4 0,0-1 0,0 1 0,-1 1 0,1 0 0,0-2 0,-1 2 0,1-1 0,-1 1 0,0 0 0,1 0 0,0-1 0,0 1 0,-1-1 0,1 0 0,-5-25 0,1 10 0,-4-19 0,3 17 0,1 3 0,-1 1 0,-1 0 0,0-1 0,-1 1 0,0 0 0,1 0 0,0 1 0,1-1 0,0 0 0,0 0 0,1 1 0,0 1 0,-1-1 0,2 0 0,-1-1 0,0 0 0,-1 0 0,0 0 0,2 2 0,1 1 0,10 25 0,0-5 0,3 10 0,-3-11 0,-6-9 0,2 1 0,-2-1 0,-1-1 0,2 5 0,-1-2 0,2 5 0,-1-2 0,1-1 0,-1-3 0,-1-1 0,2-1 0,0-1 0,3 1 0,0-2 0,-2 0 0,2 3 0,0-1 0,1 3 0,1-1 0,-3-1 0,-2-3 0,-1 1 0,3-4 0,3-3 0,4-4 0,0-1 0,-1-1 0,-3 2 0,-2 1 0,-1 1 0,-2 0 0,0 1 0,-1 0 0,0 1 0,0-1 0,0 1 0,1-2 0,-1 0 0,1 1 0,0-1 0,0 0 0,0 1 0,-1 0 0,0 2 0,1-3 0,-1 3 0,0-2 0,2 0 0,-2 2 0,1-3 0,-1 2 0,-1 0 0,2 0 0,0-1 0,-1 2 0,0 0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3T03:58:49.172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150 1 24575,'0'22'0,"0"0"0,0-6 0,0-1 0,1-3 0,-1-2 0,0 1 0,0-2 0,0 1 0,0-2 0,-1 1 0,1 0 0,0 0 0,0 2 0,0 2 0,-1 1 0,1 0 0,0 0 0,-1-1 0,1 0 0,0-2 0,-1-1 0,1-1 0,0 0 0,0 0 0,0 0 0,1-1 0,-1 1 0,0-1 0,0 1 0,0 2 0,0 1 0,0 0 0,0-1 0,0 1 0,0-1 0,1 0 0,-1-2 0,1 0 0,0 0 0,-1-1 0,1 1 0,0-2 0,-1-1 0,1-1 0,-1 0 0,0 1 0,1 3 0,0-2 0,-1 0 0,1-2 0,-1 0 0,0 1 0,0 0 0,0-1 0,0 0 0,0 0 0,0 1 0,0-1 0,-15-11 0,-6-2 0,-11-10 0,4 4 0,7 4 0,9 4 0,5 2 0,5 2 0,-1-3 0,0 1 0,-1-2 0,2 1 0,-1 2 0,0-1 0,18 14 0,-5-5 0,15 12 0,-11-9 0,-6-4 0,-3-1 0,-2 0 0,2 0 0,0 1 0,2 1 0,-4-2 0,1 0 0,0 2 0,0-1 0,-1 0 0,0 1 0,0-2 0,1 2 0,0 1 0,2 0 0,0 0 0,0-1 0,-2-2 0,2-6 0,-2 0 0,1-2 0,0 2 0,-3 1 0,3-2 0,0 1 0,0-1 0,-1 0 0,0 1 0,-1-1 0,1 0 0,1 0 0,0-2 0,1 1 0,0-1 0,0 0 0,-1 1 0,1 0 0,0 1 0,0-2 0,1 0 0,0-1 0,0-1 0,0 1 0,-2 1 0,-1 1 0,-1 2 0,2 0 0,0 1 0,2-1 0,0 1 0,0 1 0,0-1 0,0-1 0,-1 1 0,-2-1 0,-2 0 0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03T05:37:59.386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0 11 24575,'24'-2'0,"1"0"0,1 1 0,4 0 0,6 0 0,3-1 0,1 1 0,-3 1 0,-2-1 0,-4 2 0,2 0 0,2 1 0,7-1 0,7 1 0,4 0 0,4 0 0,-1 2 0,-1 0 0,-4 0 0,-4 0 0,-1-1 0,1-1 0,4 2 0,1-1 0,1 0 0,0-1 0,0-1 0,-3 0 0,-2-1 0,1 1 0,6 0 0,10 0 0,13 2 0,13 3 0,6 5 0,-1 2 0,-6 2 0,-11 0 0,-4 3 0,-3 3 0,0 3 0,13 9 0,-35-14 0,20 12 0,-31-10 0,9 6 0,-4 3 0,-9-2 0,-2 3 0,1 4 0,4 6 0,3 7 0,2 5 0,-2-2 0,-9-8 0,-6-7 0,-9-6 0,-3-1 0,-3 0 0,-3 0 0,-2-3 0,-3-1 0,0-1 0,-2 2 0,0 1 0,-1 2 0,0 0 0,0-2 0,0-2 0,-2 0 0,-1 1 0,-1 5 0,-3 4 0,1 0 0,1-2 0,2-4 0,1-4 0,1-4 0,-1-5 0,1-4 0,1-3 0,-1-4 0,1 0 0,-1 1 0,1-2 0,-1 2 0,1 0 0,0 1 0,0 1 0,0-2 0,0 0 0,0 0 0,0 0 0,0 4 0,0-2 0,0 0 0,0-1 0,-1-1 0,-8-28 0,-4 5 0,-8-23 0,0 14 0,0 3 0,3 4 0,3 2 0,1 2 0,2 1 0,3 3 0,0 3 0,2 1 0,-1 2 0,-2-2 0,-1 0 0,-1 0 0,2 1 0,-1-1 0,0 0 0,0-1 0,3 0 0,3 3 0,3 1 0,28 17 0,6 1 0,32 17 0,5 1 0,0 1 0,-11-2 0,-18-8 0,-21-7 0,-9-6 0,-4-3 0,-3-1 0,0-1 0,-1 1 0,3 0 0,-1 1 0,2 1 0,-1 0 0,0-1 0,-3-3 0,-8 1 0,2-2 0,-7 3 0,8-4 0,6-20 0,3 3 0,6-18 0,0 10 0,2 1 0,1-1 0,1 1 0,0 2 0,-3 3 0,-1 3 0,-3 3 0,-3 4 0,-1 2 0,-2 2 0,2-1 0,-1 1 0,3-2 0,1 0 0,0 1 0,0 1 0,-1 0 0,0 0 0,-1 0 0,-1 1 0,-1 0 0,1 0 0,-1 0 0,3-2 0,-2 1 0,1-2 0,-3 3 0,0 0 0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21</Pages>
  <Words>3907</Words>
  <Characters>22270</Characters>
  <Application>Microsoft Office Word</Application>
  <DocSecurity>0</DocSecurity>
  <Lines>185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Microsoft Office User</cp:lastModifiedBy>
  <cp:revision>3</cp:revision>
  <cp:lastPrinted>2024-07-05T12:05:00Z</cp:lastPrinted>
  <dcterms:created xsi:type="dcterms:W3CDTF">2024-07-05T12:05:00Z</dcterms:created>
  <dcterms:modified xsi:type="dcterms:W3CDTF">2024-07-05T12:10:00Z</dcterms:modified>
</cp:coreProperties>
</file>